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CA4E" w14:textId="69F72D64" w:rsidR="00D54907" w:rsidRPr="001E108C" w:rsidRDefault="00D54907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uk-UA"/>
        </w:rPr>
      </w:pPr>
      <w:bookmarkStart w:id="0" w:name="_Hlk33102332"/>
    </w:p>
    <w:p w14:paraId="37BEFF19" w14:textId="77777777" w:rsidR="00847A48" w:rsidRPr="001E108C" w:rsidRDefault="00847A48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uk-UA"/>
        </w:rPr>
      </w:pPr>
    </w:p>
    <w:p w14:paraId="0CEC3A75" w14:textId="0C1E701F" w:rsidR="006A6854" w:rsidRPr="001E108C" w:rsidRDefault="009B1A28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uk-UA"/>
        </w:rPr>
      </w:pPr>
      <w:r w:rsidRPr="001E108C">
        <w:rPr>
          <w:rFonts w:asciiTheme="minorHAnsi" w:hAnsiTheme="minorHAnsi" w:cstheme="minorHAnsi"/>
          <w:color w:val="auto"/>
          <w:sz w:val="28"/>
          <w:lang w:val="uk-UA"/>
        </w:rPr>
        <w:t>Освітня кампанія для молоді</w:t>
      </w:r>
      <w:r w:rsidR="00FA634B" w:rsidRPr="001E108C">
        <w:rPr>
          <w:rFonts w:asciiTheme="minorHAnsi" w:hAnsiTheme="minorHAnsi" w:cstheme="minorHAnsi"/>
          <w:color w:val="auto"/>
          <w:sz w:val="28"/>
          <w:lang w:val="uk-UA"/>
        </w:rPr>
        <w:t xml:space="preserve"> </w:t>
      </w:r>
    </w:p>
    <w:p w14:paraId="10B2C9F1" w14:textId="43054C21" w:rsidR="00EA6EC6" w:rsidRPr="001E108C" w:rsidRDefault="0059357F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uk-UA"/>
        </w:rPr>
      </w:pPr>
      <w:bookmarkStart w:id="1" w:name="_Hlk128398620"/>
      <w:r w:rsidRPr="001E108C">
        <w:rPr>
          <w:rFonts w:asciiTheme="minorHAnsi" w:hAnsiTheme="minorHAnsi" w:cstheme="minorHAnsi"/>
          <w:color w:val="auto"/>
          <w:sz w:val="28"/>
          <w:lang w:val="uk-UA"/>
        </w:rPr>
        <w:t>«Культурно про природу»</w:t>
      </w:r>
      <w:r w:rsidR="00617767" w:rsidRPr="001E108C">
        <w:rPr>
          <w:rFonts w:asciiTheme="minorHAnsi" w:hAnsiTheme="minorHAnsi" w:cstheme="minorHAnsi"/>
          <w:color w:val="auto"/>
          <w:sz w:val="28"/>
          <w:lang w:val="uk-UA"/>
        </w:rPr>
        <w:t xml:space="preserve"> </w:t>
      </w:r>
    </w:p>
    <w:p w14:paraId="07B84858" w14:textId="38104FF3" w:rsidR="00E56E68" w:rsidRPr="001E108C" w:rsidRDefault="0059357F" w:rsidP="00D54907">
      <w:pPr>
        <w:spacing w:line="312" w:lineRule="auto"/>
        <w:contextualSpacing/>
        <w:jc w:val="center"/>
        <w:rPr>
          <w:rFonts w:asciiTheme="minorHAnsi" w:hAnsiTheme="minorHAnsi"/>
          <w:b w:val="0"/>
          <w:i/>
          <w:color w:val="auto"/>
          <w:sz w:val="20"/>
          <w:szCs w:val="28"/>
          <w:lang w:val="uk-UA"/>
        </w:rPr>
      </w:pPr>
      <w:r w:rsidRPr="001E108C">
        <w:rPr>
          <w:rFonts w:asciiTheme="minorHAnsi" w:hAnsiTheme="minorHAnsi" w:cstheme="minorHAnsi"/>
          <w:color w:val="auto"/>
          <w:sz w:val="28"/>
          <w:lang w:val="uk-UA"/>
        </w:rPr>
        <w:t>з нагоди Дня співпраці</w:t>
      </w:r>
      <w:r w:rsidR="00E56E68" w:rsidRPr="001E108C">
        <w:rPr>
          <w:rFonts w:asciiTheme="minorHAnsi" w:hAnsiTheme="minorHAnsi" w:cstheme="minorHAnsi"/>
          <w:color w:val="auto"/>
          <w:sz w:val="28"/>
          <w:lang w:val="uk-UA"/>
        </w:rPr>
        <w:t xml:space="preserve"> </w:t>
      </w:r>
      <w:proofErr w:type="spellStart"/>
      <w:r w:rsidR="00E56E68" w:rsidRPr="001E108C">
        <w:rPr>
          <w:rFonts w:asciiTheme="minorHAnsi" w:hAnsiTheme="minorHAnsi" w:cstheme="minorHAnsi"/>
          <w:color w:val="auto"/>
          <w:sz w:val="28"/>
          <w:lang w:val="uk-UA"/>
        </w:rPr>
        <w:t>Interreg</w:t>
      </w:r>
      <w:proofErr w:type="spellEnd"/>
      <w:r w:rsidR="00E56E68" w:rsidRPr="001E108C">
        <w:rPr>
          <w:rFonts w:asciiTheme="minorHAnsi" w:hAnsiTheme="minorHAnsi" w:cstheme="minorHAnsi"/>
          <w:color w:val="auto"/>
          <w:sz w:val="28"/>
          <w:lang w:val="uk-UA"/>
        </w:rPr>
        <w:t xml:space="preserve"> 2025</w:t>
      </w:r>
    </w:p>
    <w:bookmarkEnd w:id="1"/>
    <w:p w14:paraId="0F411C2C" w14:textId="77777777" w:rsidR="007E608B" w:rsidRPr="001E108C" w:rsidRDefault="007E608B" w:rsidP="00D54907">
      <w:pPr>
        <w:spacing w:before="240" w:line="312" w:lineRule="auto"/>
        <w:contextualSpacing/>
        <w:jc w:val="center"/>
        <w:rPr>
          <w:rFonts w:asciiTheme="minorHAnsi" w:hAnsiTheme="minorHAnsi"/>
          <w:color w:val="000000" w:themeColor="text1"/>
          <w:lang w:val="uk-UA"/>
        </w:rPr>
      </w:pPr>
    </w:p>
    <w:p w14:paraId="53C6139C" w14:textId="109B088F" w:rsidR="00C5582D" w:rsidRPr="001E108C" w:rsidRDefault="0059357F" w:rsidP="00D54907">
      <w:pPr>
        <w:spacing w:before="240" w:line="312" w:lineRule="auto"/>
        <w:contextualSpacing/>
        <w:jc w:val="center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ІДЕЯ</w:t>
      </w:r>
    </w:p>
    <w:p w14:paraId="74093A0A" w14:textId="77777777" w:rsidR="00B74874" w:rsidRDefault="00B74874" w:rsidP="00D54907">
      <w:pPr>
        <w:spacing w:after="120" w:line="312" w:lineRule="auto"/>
        <w:contextualSpacing/>
        <w:jc w:val="both"/>
        <w:rPr>
          <w:rFonts w:asciiTheme="minorHAnsi" w:hAnsiTheme="minorHAnsi"/>
          <w:b w:val="0"/>
          <w:color w:val="auto"/>
          <w:lang w:val="uk-UA"/>
        </w:rPr>
      </w:pPr>
    </w:p>
    <w:p w14:paraId="34F75F2F" w14:textId="192D80B5" w:rsidR="007E608B" w:rsidRPr="001E108C" w:rsidRDefault="0059357F" w:rsidP="00D54907">
      <w:pPr>
        <w:spacing w:after="120" w:line="312" w:lineRule="auto"/>
        <w:contextualSpacing/>
        <w:jc w:val="both"/>
        <w:rPr>
          <w:rFonts w:asciiTheme="minorHAnsi" w:hAnsiTheme="minorHAnsi"/>
          <w:b w:val="0"/>
          <w:color w:val="auto"/>
          <w:lang w:val="uk-UA"/>
        </w:rPr>
      </w:pPr>
      <w:r w:rsidRPr="001E108C">
        <w:rPr>
          <w:rFonts w:asciiTheme="minorHAnsi" w:hAnsiTheme="minorHAnsi"/>
          <w:b w:val="0"/>
          <w:color w:val="auto"/>
          <w:lang w:val="uk-UA"/>
        </w:rPr>
        <w:t xml:space="preserve">Ніщо так не об'єднує як природа, що нас оточує, з якої ми походимо і частиною якої ми є. Її потрібно поважати, </w:t>
      </w:r>
      <w:r w:rsidR="001E108C">
        <w:rPr>
          <w:rFonts w:asciiTheme="minorHAnsi" w:hAnsiTheme="minorHAnsi"/>
          <w:b w:val="0"/>
          <w:color w:val="auto"/>
          <w:lang w:val="uk-UA"/>
        </w:rPr>
        <w:t>а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ресурси використовувати з розумом і захищати, щоб зберегти її для майбутніх поколінь. </w:t>
      </w: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t xml:space="preserve">З природи виростає культура - результат людської діяльності, спостереження за навколишнім світом і творчого перетворення. </w:t>
      </w:r>
      <w:r w:rsidR="00B74874" w:rsidRPr="00B74874">
        <w:rPr>
          <w:rFonts w:asciiTheme="minorHAnsi" w:hAnsiTheme="minorHAnsi" w:cstheme="minorHAnsi"/>
          <w:b w:val="0"/>
          <w:bCs w:val="0"/>
          <w:color w:val="auto"/>
          <w:lang w:val="uk-UA"/>
        </w:rPr>
        <w:t>Нам цікаво дізнаватися про звичаї наших сусідів і ділитися своїми.</w:t>
      </w:r>
      <w:r w:rsidRPr="001E108C">
        <w:rPr>
          <w:rFonts w:cstheme="minorHAnsi"/>
          <w:color w:val="auto"/>
          <w:lang w:val="uk-UA"/>
        </w:rPr>
        <w:t xml:space="preserve"> 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Зустрічі, час для спілкування та реальний, а не віртуальний контакт з навколишнім середовищем є безцінними. А ділитися є чим, адже територія Програми дуже різноманітна в природному та культурному плані. Це унікальне місце на карті Європи - різноманітне з точки зору ландшафту і природи, багате традиціями, звичаями і релігіями. Саме тому цього року ми запрошуємо вас взяти участь в освітній кампанії, спрямованій на популяризацію природи та мультикультурності польсько-українського прикордоння, а також результатів відповідних </w:t>
      </w:r>
      <w:r w:rsidR="001E108C">
        <w:rPr>
          <w:rFonts w:asciiTheme="minorHAnsi" w:hAnsiTheme="minorHAnsi"/>
          <w:b w:val="0"/>
          <w:color w:val="auto"/>
          <w:lang w:val="uk-UA"/>
        </w:rPr>
        <w:t>проєкт</w:t>
      </w:r>
      <w:r w:rsidRPr="001E108C">
        <w:rPr>
          <w:rFonts w:asciiTheme="minorHAnsi" w:hAnsiTheme="minorHAnsi"/>
          <w:b w:val="0"/>
          <w:color w:val="auto"/>
          <w:lang w:val="uk-UA"/>
        </w:rPr>
        <w:t>ів, реалізованих у рамках Програми</w:t>
      </w:r>
      <w:r w:rsidR="000727AF" w:rsidRPr="001E108C">
        <w:rPr>
          <w:rFonts w:asciiTheme="minorHAnsi" w:hAnsiTheme="minorHAnsi"/>
          <w:b w:val="0"/>
          <w:color w:val="auto"/>
          <w:lang w:val="uk-UA"/>
        </w:rPr>
        <w:t>.</w:t>
      </w:r>
    </w:p>
    <w:p w14:paraId="0C1AC5EB" w14:textId="6BE7C181" w:rsidR="00936700" w:rsidRPr="001E108C" w:rsidRDefault="00831888" w:rsidP="00D54907">
      <w:pPr>
        <w:spacing w:after="120" w:line="312" w:lineRule="auto"/>
        <w:contextualSpacing/>
        <w:jc w:val="both"/>
        <w:rPr>
          <w:rFonts w:asciiTheme="minorHAnsi" w:hAnsiTheme="minorHAnsi"/>
          <w:b w:val="0"/>
          <w:color w:val="auto"/>
          <w:lang w:val="uk-UA"/>
        </w:rPr>
      </w:pPr>
      <w:r w:rsidRPr="001E108C">
        <w:rPr>
          <w:rFonts w:asciiTheme="minorHAnsi" w:hAnsiTheme="minorHAnsi"/>
          <w:b w:val="0"/>
          <w:color w:val="auto"/>
          <w:lang w:val="uk-UA"/>
        </w:rPr>
        <w:t xml:space="preserve"> </w:t>
      </w:r>
    </w:p>
    <w:p w14:paraId="3ACAACDD" w14:textId="15FA97C6" w:rsidR="00AF00AC" w:rsidRPr="001E108C" w:rsidRDefault="0059357F" w:rsidP="00D54907">
      <w:pPr>
        <w:spacing w:line="312" w:lineRule="auto"/>
        <w:contextualSpacing/>
        <w:jc w:val="center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ПРАВИЛА КОНКУРСУ</w:t>
      </w:r>
    </w:p>
    <w:p w14:paraId="73936110" w14:textId="53E56081" w:rsidR="00544F81" w:rsidRPr="001E108C" w:rsidRDefault="0059357F" w:rsidP="00D54907">
      <w:pPr>
        <w:spacing w:line="312" w:lineRule="auto"/>
        <w:contextualSpacing/>
        <w:jc w:val="both"/>
        <w:rPr>
          <w:rFonts w:asciiTheme="minorHAnsi" w:hAnsiTheme="minorHAnsi"/>
          <w:b w:val="0"/>
          <w:color w:val="auto"/>
          <w:lang w:val="uk-UA"/>
        </w:rPr>
      </w:pPr>
      <w:r w:rsidRPr="001E108C">
        <w:rPr>
          <w:rFonts w:asciiTheme="minorHAnsi" w:hAnsiTheme="minorHAnsi"/>
          <w:b w:val="0"/>
          <w:color w:val="auto"/>
          <w:lang w:val="uk-UA"/>
        </w:rPr>
        <w:t>Освітня кампанія для молоді «Культурно про природу» складається з веснян</w:t>
      </w:r>
      <w:r w:rsidR="000C259A" w:rsidRPr="001E108C">
        <w:rPr>
          <w:rFonts w:asciiTheme="minorHAnsi" w:hAnsiTheme="minorHAnsi"/>
          <w:b w:val="0"/>
          <w:color w:val="auto"/>
          <w:lang w:val="uk-UA"/>
        </w:rPr>
        <w:t>ого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відбірков</w:t>
      </w:r>
      <w:r w:rsidR="000C259A" w:rsidRPr="001E108C">
        <w:rPr>
          <w:rFonts w:asciiTheme="minorHAnsi" w:hAnsiTheme="minorHAnsi"/>
          <w:b w:val="0"/>
          <w:color w:val="auto"/>
          <w:lang w:val="uk-UA"/>
        </w:rPr>
        <w:t>ого конкурсу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та фіналу, </w:t>
      </w:r>
      <w:r w:rsidR="000C259A" w:rsidRPr="001E108C">
        <w:rPr>
          <w:rFonts w:asciiTheme="minorHAnsi" w:hAnsiTheme="minorHAnsi"/>
          <w:b w:val="0"/>
          <w:color w:val="auto"/>
          <w:lang w:val="uk-UA"/>
        </w:rPr>
        <w:t>який відбуватиметься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восени. У ньому візьмуть участь найкращі команди з Польщі та України. Кампанія відбудеться з нагоди </w:t>
      </w:r>
      <w:proofErr w:type="spellStart"/>
      <w:r w:rsidR="000C259A" w:rsidRPr="001E108C">
        <w:rPr>
          <w:rFonts w:asciiTheme="minorHAnsi" w:hAnsiTheme="minorHAnsi"/>
          <w:b w:val="0"/>
          <w:color w:val="auto"/>
          <w:lang w:val="uk-UA"/>
        </w:rPr>
        <w:t>Interreg</w:t>
      </w:r>
      <w:proofErr w:type="spellEnd"/>
      <w:r w:rsidR="000C259A" w:rsidRPr="001E108C">
        <w:rPr>
          <w:rFonts w:asciiTheme="minorHAnsi" w:hAnsiTheme="minorHAnsi"/>
          <w:b w:val="0"/>
          <w:color w:val="auto"/>
          <w:lang w:val="uk-UA"/>
        </w:rPr>
        <w:t xml:space="preserve"> </w:t>
      </w:r>
      <w:proofErr w:type="spellStart"/>
      <w:r w:rsidR="000C259A" w:rsidRPr="001E108C">
        <w:rPr>
          <w:rFonts w:asciiTheme="minorHAnsi" w:hAnsiTheme="minorHAnsi"/>
          <w:b w:val="0"/>
          <w:color w:val="auto"/>
          <w:lang w:val="uk-UA"/>
        </w:rPr>
        <w:t>Cooperation</w:t>
      </w:r>
      <w:proofErr w:type="spellEnd"/>
      <w:r w:rsidR="000C259A" w:rsidRPr="001E108C">
        <w:rPr>
          <w:rFonts w:asciiTheme="minorHAnsi" w:hAnsiTheme="minorHAnsi"/>
          <w:b w:val="0"/>
          <w:color w:val="auto"/>
          <w:lang w:val="uk-UA"/>
        </w:rPr>
        <w:t xml:space="preserve"> </w:t>
      </w:r>
      <w:proofErr w:type="spellStart"/>
      <w:r w:rsidR="000C259A" w:rsidRPr="001E108C">
        <w:rPr>
          <w:rFonts w:asciiTheme="minorHAnsi" w:hAnsiTheme="minorHAnsi"/>
          <w:b w:val="0"/>
          <w:color w:val="auto"/>
          <w:lang w:val="uk-UA"/>
        </w:rPr>
        <w:t>Day</w:t>
      </w:r>
      <w:proofErr w:type="spellEnd"/>
      <w:r w:rsidR="000C259A" w:rsidRPr="001E108C">
        <w:rPr>
          <w:rFonts w:asciiTheme="minorHAnsi" w:hAnsiTheme="minorHAnsi"/>
          <w:b w:val="0"/>
          <w:color w:val="auto"/>
          <w:lang w:val="uk-UA"/>
        </w:rPr>
        <w:t xml:space="preserve"> </w:t>
      </w:r>
      <w:r w:rsidRPr="001E108C">
        <w:rPr>
          <w:rFonts w:asciiTheme="minorHAnsi" w:hAnsiTheme="minorHAnsi"/>
          <w:bCs w:val="0"/>
          <w:color w:val="auto"/>
          <w:lang w:val="uk-UA"/>
        </w:rPr>
        <w:t>24-27 вересня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цього року</w:t>
      </w:r>
      <w:r w:rsidR="000C259A" w:rsidRPr="001E108C">
        <w:rPr>
          <w:rFonts w:asciiTheme="minorHAnsi" w:hAnsiTheme="minorHAnsi"/>
          <w:b w:val="0"/>
          <w:color w:val="auto"/>
          <w:lang w:val="uk-UA"/>
        </w:rPr>
        <w:t xml:space="preserve">  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(резервна дата 17-20 вересня) у Любліні. Місто, за рішенням Європейського Парламенту та Європейської Ради, </w:t>
      </w:r>
      <w:r w:rsidR="000C259A" w:rsidRPr="001E108C">
        <w:rPr>
          <w:rFonts w:asciiTheme="minorHAnsi" w:hAnsiTheme="minorHAnsi"/>
          <w:b w:val="0"/>
          <w:color w:val="auto"/>
          <w:lang w:val="uk-UA"/>
        </w:rPr>
        <w:t>стан</w:t>
      </w:r>
      <w:r w:rsidRPr="001E108C">
        <w:rPr>
          <w:rFonts w:asciiTheme="minorHAnsi" w:hAnsiTheme="minorHAnsi"/>
          <w:b w:val="0"/>
          <w:color w:val="auto"/>
          <w:lang w:val="uk-UA"/>
        </w:rPr>
        <w:t>е культурною столицею Європи у 2029 році, а сам</w:t>
      </w:r>
      <w:r w:rsidR="00B74874">
        <w:rPr>
          <w:rFonts w:asciiTheme="minorHAnsi" w:hAnsiTheme="minorHAnsi"/>
          <w:b w:val="0"/>
          <w:color w:val="auto"/>
          <w:lang w:val="uk-UA"/>
        </w:rPr>
        <w:t>е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Люблінськ</w:t>
      </w:r>
      <w:r w:rsidR="00B74874">
        <w:rPr>
          <w:rFonts w:asciiTheme="minorHAnsi" w:hAnsiTheme="minorHAnsi"/>
          <w:b w:val="0"/>
          <w:color w:val="auto"/>
          <w:lang w:val="uk-UA"/>
        </w:rPr>
        <w:t xml:space="preserve">е воєводство багате на </w:t>
      </w:r>
      <w:r w:rsidRPr="001E108C">
        <w:rPr>
          <w:rFonts w:asciiTheme="minorHAnsi" w:hAnsiTheme="minorHAnsi"/>
          <w:b w:val="0"/>
          <w:color w:val="auto"/>
          <w:lang w:val="uk-UA"/>
        </w:rPr>
        <w:t>природн</w:t>
      </w:r>
      <w:r w:rsidR="00B74874">
        <w:rPr>
          <w:rFonts w:asciiTheme="minorHAnsi" w:hAnsiTheme="minorHAnsi"/>
          <w:b w:val="0"/>
          <w:color w:val="auto"/>
          <w:lang w:val="uk-UA"/>
        </w:rPr>
        <w:t>і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та ландшафтн</w:t>
      </w:r>
      <w:r w:rsidR="00B74874">
        <w:rPr>
          <w:rFonts w:asciiTheme="minorHAnsi" w:hAnsiTheme="minorHAnsi"/>
          <w:b w:val="0"/>
          <w:color w:val="auto"/>
          <w:lang w:val="uk-UA"/>
        </w:rPr>
        <w:t>і</w:t>
      </w:r>
      <w:r w:rsidRPr="001E108C">
        <w:rPr>
          <w:rFonts w:asciiTheme="minorHAnsi" w:hAnsiTheme="minorHAnsi"/>
          <w:b w:val="0"/>
          <w:color w:val="auto"/>
          <w:lang w:val="uk-UA"/>
        </w:rPr>
        <w:t xml:space="preserve"> пам'ятк</w:t>
      </w:r>
      <w:r w:rsidR="00B74874">
        <w:rPr>
          <w:rFonts w:asciiTheme="minorHAnsi" w:hAnsiTheme="minorHAnsi"/>
          <w:b w:val="0"/>
          <w:color w:val="auto"/>
          <w:lang w:val="uk-UA"/>
        </w:rPr>
        <w:t>и</w:t>
      </w:r>
      <w:r w:rsidR="007E608B" w:rsidRPr="001E108C">
        <w:rPr>
          <w:rFonts w:asciiTheme="minorHAnsi" w:hAnsiTheme="minorHAnsi"/>
          <w:b w:val="0"/>
          <w:color w:val="auto"/>
          <w:lang w:val="uk-UA"/>
        </w:rPr>
        <w:t>.</w:t>
      </w:r>
    </w:p>
    <w:p w14:paraId="2EA5F827" w14:textId="4248BACC" w:rsidR="00F50F46" w:rsidRPr="001E108C" w:rsidRDefault="000C259A" w:rsidP="00D54907">
      <w:pPr>
        <w:pStyle w:val="a3"/>
        <w:numPr>
          <w:ilvl w:val="0"/>
          <w:numId w:val="27"/>
        </w:numPr>
        <w:spacing w:after="120" w:line="312" w:lineRule="auto"/>
        <w:ind w:left="284" w:hanging="283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>У конкурсі можуть брати участь</w:t>
      </w:r>
      <w:r w:rsidR="00FD376F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Pr="001E108C">
        <w:rPr>
          <w:rFonts w:asciiTheme="minorHAnsi" w:hAnsiTheme="minorHAnsi"/>
          <w:color w:val="000000" w:themeColor="text1"/>
          <w:lang w:val="uk-UA"/>
        </w:rPr>
        <w:t>молодіжні команди з 4 осіб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, які представляють школи чи інші навчальні заклади</w:t>
      </w:r>
      <w:r w:rsidR="00676669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FD376F" w:rsidRPr="001E108C">
        <w:rPr>
          <w:rFonts w:asciiTheme="minorHAnsi" w:hAnsiTheme="minorHAnsi"/>
          <w:b w:val="0"/>
          <w:color w:val="000000" w:themeColor="text1"/>
          <w:lang w:val="uk-UA"/>
        </w:rPr>
        <w:t>(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у тому числі школи мистецтв, музичні школи, шкільні інтернати та ін</w:t>
      </w:r>
      <w:r w:rsidR="003C5203" w:rsidRPr="001E108C">
        <w:rPr>
          <w:rFonts w:asciiTheme="minorHAnsi" w:hAnsiTheme="minorHAnsi"/>
          <w:b w:val="0"/>
          <w:color w:val="000000" w:themeColor="text1"/>
          <w:lang w:val="uk-UA"/>
        </w:rPr>
        <w:t>.</w:t>
      </w:r>
      <w:r w:rsidR="00FD376F" w:rsidRPr="001E108C">
        <w:rPr>
          <w:rFonts w:asciiTheme="minorHAnsi" w:hAnsiTheme="minorHAnsi"/>
          <w:b w:val="0"/>
          <w:color w:val="000000" w:themeColor="text1"/>
          <w:lang w:val="uk-UA"/>
        </w:rPr>
        <w:t>)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, що базуються на</w:t>
      </w:r>
      <w:r w:rsidR="00676669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hyperlink r:id="rId8" w:history="1">
        <w:r w:rsidRPr="001E108C">
          <w:rPr>
            <w:rStyle w:val="a4"/>
            <w:rFonts w:asciiTheme="minorHAnsi" w:hAnsiTheme="minorHAnsi"/>
            <w:b w:val="0"/>
            <w:lang w:val="uk-UA"/>
          </w:rPr>
          <w:t>території Програми</w:t>
        </w:r>
      </w:hyperlink>
      <w:r w:rsidR="00F50F46" w:rsidRPr="001E108C">
        <w:rPr>
          <w:rFonts w:asciiTheme="minorHAnsi" w:hAnsiTheme="minorHAnsi"/>
          <w:b w:val="0"/>
          <w:color w:val="000000" w:themeColor="text1"/>
          <w:lang w:val="uk-UA"/>
        </w:rPr>
        <w:t>:</w:t>
      </w:r>
    </w:p>
    <w:p w14:paraId="6A01ACD8" w14:textId="5462615D" w:rsidR="00F50F46" w:rsidRPr="001E108C" w:rsidRDefault="000C259A" w:rsidP="00D54907">
      <w:pPr>
        <w:pStyle w:val="a3"/>
        <w:numPr>
          <w:ilvl w:val="0"/>
          <w:numId w:val="28"/>
        </w:numPr>
        <w:spacing w:after="120" w:line="312" w:lineRule="auto"/>
        <w:ind w:left="567" w:hanging="283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у Польщі</w:t>
      </w:r>
      <w:r w:rsidR="00F50F46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F50F46" w:rsidRPr="001E108C">
        <w:rPr>
          <w:rFonts w:asciiTheme="minorHAnsi" w:hAnsiTheme="minorHAnsi" w:cstheme="minorHAnsi"/>
          <w:b w:val="0"/>
          <w:color w:val="auto"/>
          <w:lang w:val="uk-UA"/>
        </w:rPr>
        <w:t xml:space="preserve">– </w:t>
      </w:r>
      <w:r w:rsidRPr="001E108C">
        <w:rPr>
          <w:rFonts w:asciiTheme="minorHAnsi" w:hAnsiTheme="minorHAnsi" w:cstheme="minorHAnsi"/>
          <w:b w:val="0"/>
          <w:color w:val="auto"/>
          <w:lang w:val="uk-UA"/>
        </w:rPr>
        <w:t xml:space="preserve">у </w:t>
      </w:r>
      <w:proofErr w:type="spellStart"/>
      <w:r w:rsidRPr="001E108C">
        <w:rPr>
          <w:rFonts w:asciiTheme="minorHAnsi" w:hAnsiTheme="minorHAnsi" w:cstheme="minorHAnsi"/>
          <w:b w:val="0"/>
          <w:color w:val="auto"/>
          <w:lang w:val="uk-UA"/>
        </w:rPr>
        <w:t>Підляському</w:t>
      </w:r>
      <w:proofErr w:type="spellEnd"/>
      <w:r w:rsidRPr="001E108C">
        <w:rPr>
          <w:rFonts w:asciiTheme="minorHAnsi" w:hAnsiTheme="minorHAnsi" w:cstheme="minorHAnsi"/>
          <w:b w:val="0"/>
          <w:color w:val="auto"/>
          <w:lang w:val="uk-UA"/>
        </w:rPr>
        <w:t xml:space="preserve">, Люблінському, Підкарпатському воєводствах та </w:t>
      </w:r>
      <w:proofErr w:type="spellStart"/>
      <w:r w:rsidRPr="001E108C">
        <w:rPr>
          <w:rFonts w:asciiTheme="minorHAnsi" w:hAnsiTheme="minorHAnsi" w:cstheme="minorHAnsi"/>
          <w:b w:val="0"/>
          <w:color w:val="auto"/>
          <w:lang w:val="uk-UA"/>
        </w:rPr>
        <w:t>Остроленцько-Сєдлецькому</w:t>
      </w:r>
      <w:proofErr w:type="spellEnd"/>
      <w:r w:rsidRPr="001E108C">
        <w:rPr>
          <w:rFonts w:asciiTheme="minorHAnsi" w:hAnsiTheme="minorHAnsi" w:cstheme="minorHAnsi"/>
          <w:b w:val="0"/>
          <w:color w:val="auto"/>
          <w:lang w:val="uk-UA"/>
        </w:rPr>
        <w:t xml:space="preserve"> регіоні </w:t>
      </w:r>
      <w:proofErr w:type="spellStart"/>
      <w:r w:rsidRPr="001E108C">
        <w:rPr>
          <w:rFonts w:asciiTheme="minorHAnsi" w:hAnsiTheme="minorHAnsi" w:cstheme="minorHAnsi"/>
          <w:b w:val="0"/>
          <w:color w:val="auto"/>
          <w:lang w:val="uk-UA"/>
        </w:rPr>
        <w:t>Мазовецького</w:t>
      </w:r>
      <w:proofErr w:type="spellEnd"/>
      <w:r w:rsidRPr="001E108C">
        <w:rPr>
          <w:rFonts w:asciiTheme="minorHAnsi" w:hAnsiTheme="minorHAnsi" w:cstheme="minorHAnsi"/>
          <w:b w:val="0"/>
          <w:color w:val="auto"/>
          <w:lang w:val="uk-UA"/>
        </w:rPr>
        <w:t xml:space="preserve"> воєводства</w:t>
      </w:r>
      <w:r w:rsidR="00F50F46" w:rsidRPr="001E108C">
        <w:rPr>
          <w:rFonts w:asciiTheme="minorHAnsi" w:hAnsiTheme="minorHAnsi"/>
          <w:b w:val="0"/>
          <w:color w:val="000000" w:themeColor="text1"/>
          <w:lang w:val="uk-UA"/>
        </w:rPr>
        <w:t>;</w:t>
      </w:r>
    </w:p>
    <w:p w14:paraId="1C5EFB26" w14:textId="52BA887C" w:rsidR="00676669" w:rsidRPr="001E108C" w:rsidRDefault="000C259A" w:rsidP="00D54907">
      <w:pPr>
        <w:pStyle w:val="a3"/>
        <w:numPr>
          <w:ilvl w:val="0"/>
          <w:numId w:val="28"/>
        </w:numPr>
        <w:spacing w:after="120" w:line="312" w:lineRule="auto"/>
        <w:ind w:left="567" w:hanging="283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в Україні</w:t>
      </w:r>
      <w:r w:rsidR="00F50F46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– 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у Рівненській, Волинській, Львівській, Тернопільській, Закарпатській, Івано-Франківській областях</w:t>
      </w:r>
      <w:r w:rsidR="00F50F46" w:rsidRPr="001E108C">
        <w:rPr>
          <w:rFonts w:asciiTheme="minorHAnsi" w:hAnsiTheme="minorHAnsi"/>
          <w:b w:val="0"/>
          <w:color w:val="000000" w:themeColor="text1"/>
          <w:lang w:val="uk-UA"/>
        </w:rPr>
        <w:t>.</w:t>
      </w:r>
    </w:p>
    <w:p w14:paraId="596C5FE2" w14:textId="5B5727F8" w:rsidR="00676669" w:rsidRPr="001E108C" w:rsidRDefault="00737664" w:rsidP="00D54907">
      <w:pPr>
        <w:pStyle w:val="a3"/>
        <w:spacing w:after="120" w:line="312" w:lineRule="auto"/>
        <w:ind w:left="0"/>
        <w:jc w:val="both"/>
        <w:rPr>
          <w:rFonts w:asciiTheme="minorHAnsi" w:hAnsiTheme="minorHAnsi"/>
          <w:b w:val="0"/>
          <w:bCs w:val="0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lastRenderedPageBreak/>
        <w:t xml:space="preserve">Вік учасників: 12-17 років 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>(повна кількість років на момент подання заявки)</w:t>
      </w:r>
      <w:r w:rsidR="008B0D8F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. </w:t>
      </w:r>
    </w:p>
    <w:p w14:paraId="4458AD8F" w14:textId="3F3AC4E8" w:rsidR="00FD376F" w:rsidRPr="001E108C" w:rsidRDefault="00737664" w:rsidP="00D54907">
      <w:pPr>
        <w:pStyle w:val="a3"/>
        <w:numPr>
          <w:ilvl w:val="0"/>
          <w:numId w:val="27"/>
        </w:numPr>
        <w:spacing w:after="120" w:line="312" w:lineRule="auto"/>
        <w:ind w:left="284" w:hanging="283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>Команду повинен супроводжувати вчитель</w:t>
      </w:r>
      <w:r w:rsidR="00FD376F" w:rsidRPr="001E108C">
        <w:rPr>
          <w:rFonts w:asciiTheme="minorHAnsi" w:hAnsiTheme="minorHAnsi"/>
          <w:b w:val="0"/>
          <w:color w:val="000000" w:themeColor="text1"/>
          <w:lang w:val="uk-UA"/>
        </w:rPr>
        <w:t>/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опікун</w:t>
      </w:r>
      <w:r w:rsidR="00FD376F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(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керівник групи</w:t>
      </w:r>
      <w:r w:rsidR="00FD376F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). </w:t>
      </w:r>
      <w:r w:rsidRPr="001E108C">
        <w:rPr>
          <w:rFonts w:asciiTheme="minorHAnsi" w:hAnsiTheme="minorHAnsi"/>
          <w:color w:val="000000" w:themeColor="text1"/>
          <w:lang w:val="uk-UA"/>
        </w:rPr>
        <w:t>Кожна школа</w:t>
      </w:r>
      <w:r w:rsidR="00C37FAA" w:rsidRPr="001E108C">
        <w:rPr>
          <w:rFonts w:asciiTheme="minorHAnsi" w:hAnsiTheme="minorHAnsi"/>
          <w:color w:val="000000" w:themeColor="text1"/>
          <w:lang w:val="uk-UA"/>
        </w:rPr>
        <w:t>/</w:t>
      </w:r>
      <w:r w:rsidRPr="001E108C">
        <w:rPr>
          <w:rFonts w:asciiTheme="minorHAnsi" w:hAnsiTheme="minorHAnsi"/>
          <w:color w:val="000000" w:themeColor="text1"/>
          <w:lang w:val="uk-UA"/>
        </w:rPr>
        <w:t>заклад може представити лише одну команду</w:t>
      </w:r>
      <w:r w:rsidR="00C37FAA" w:rsidRPr="001E108C">
        <w:rPr>
          <w:rFonts w:asciiTheme="minorHAnsi" w:hAnsiTheme="minorHAnsi"/>
          <w:color w:val="000000" w:themeColor="text1"/>
          <w:lang w:val="uk-UA"/>
        </w:rPr>
        <w:t>.</w:t>
      </w:r>
      <w:r w:rsidR="008B0D8F" w:rsidRPr="001E108C">
        <w:rPr>
          <w:rFonts w:asciiTheme="minorHAnsi" w:hAnsiTheme="minorHAnsi"/>
          <w:color w:val="000000" w:themeColor="text1"/>
          <w:lang w:val="uk-UA"/>
        </w:rPr>
        <w:t xml:space="preserve"> </w:t>
      </w:r>
    </w:p>
    <w:p w14:paraId="14736158" w14:textId="53B21490" w:rsidR="002F132D" w:rsidRPr="001E108C" w:rsidRDefault="00737664" w:rsidP="00D54907">
      <w:pPr>
        <w:pStyle w:val="a3"/>
        <w:numPr>
          <w:ilvl w:val="0"/>
          <w:numId w:val="27"/>
        </w:numPr>
        <w:spacing w:after="120" w:line="312" w:lineRule="auto"/>
        <w:ind w:left="284" w:hanging="283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>Школи, які вперше беруть участь в кампанії, отримають 2 додаткових бали при оцінюванні</w:t>
      </w:r>
      <w:r w:rsidR="002F132D" w:rsidRPr="001E108C">
        <w:rPr>
          <w:rFonts w:asciiTheme="minorHAnsi" w:hAnsiTheme="minorHAnsi"/>
          <w:b w:val="0"/>
          <w:color w:val="000000" w:themeColor="text1"/>
          <w:lang w:val="uk-UA"/>
        </w:rPr>
        <w:t>.</w:t>
      </w:r>
    </w:p>
    <w:p w14:paraId="3E97F3AF" w14:textId="77777777" w:rsidR="007E608B" w:rsidRPr="001E108C" w:rsidRDefault="007E608B" w:rsidP="00D54907">
      <w:pPr>
        <w:spacing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</w:p>
    <w:p w14:paraId="1299FBB3" w14:textId="4514B824" w:rsidR="00BC3FD7" w:rsidRPr="001E108C" w:rsidRDefault="000305F8" w:rsidP="00D54907">
      <w:pPr>
        <w:spacing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ЕТАП</w:t>
      </w:r>
      <w:r w:rsidR="00BC3FD7" w:rsidRPr="001E108C">
        <w:rPr>
          <w:rFonts w:asciiTheme="minorHAnsi" w:hAnsiTheme="minorHAnsi"/>
          <w:color w:val="000000" w:themeColor="text1"/>
          <w:lang w:val="uk-UA"/>
        </w:rPr>
        <w:t xml:space="preserve"> I </w:t>
      </w:r>
      <w:r w:rsidR="00C27E89" w:rsidRPr="001E108C">
        <w:rPr>
          <w:rFonts w:asciiTheme="minorHAnsi" w:hAnsiTheme="minorHAnsi"/>
          <w:color w:val="000000" w:themeColor="text1"/>
          <w:lang w:val="uk-UA"/>
        </w:rPr>
        <w:t>–</w:t>
      </w:r>
      <w:r w:rsidR="00BC3FD7" w:rsidRPr="001E108C">
        <w:rPr>
          <w:rFonts w:asciiTheme="minorHAnsi" w:hAnsiTheme="minorHAnsi"/>
          <w:color w:val="000000" w:themeColor="text1"/>
          <w:lang w:val="uk-UA"/>
        </w:rPr>
        <w:t xml:space="preserve"> </w:t>
      </w:r>
      <w:r w:rsidRPr="001E108C">
        <w:rPr>
          <w:rFonts w:asciiTheme="minorHAnsi" w:hAnsiTheme="minorHAnsi"/>
          <w:color w:val="000000" w:themeColor="text1"/>
          <w:lang w:val="uk-UA"/>
        </w:rPr>
        <w:t>ВІДБІР</w:t>
      </w:r>
    </w:p>
    <w:p w14:paraId="57BEE34A" w14:textId="2C5D813B" w:rsidR="00BC52DD" w:rsidRPr="001E108C" w:rsidRDefault="000305F8" w:rsidP="00D54907">
      <w:pPr>
        <w:pStyle w:val="a3"/>
        <w:numPr>
          <w:ilvl w:val="0"/>
          <w:numId w:val="23"/>
        </w:numPr>
        <w:spacing w:line="312" w:lineRule="auto"/>
        <w:jc w:val="both"/>
        <w:rPr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Конкурсне завдання і заявка</w:t>
      </w:r>
    </w:p>
    <w:p w14:paraId="4484782B" w14:textId="69C3A852" w:rsidR="00013CC4" w:rsidRPr="001E108C" w:rsidRDefault="00013CC4" w:rsidP="00013CC4">
      <w:pPr>
        <w:spacing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 xml:space="preserve">У рамках Програми 2014-2020 було реалізовано багато проєктів, пов'язаних з природною та культурною спадщиною польсько-українського прикордоння. Також у поточній Програмі 2021-2027 реалізуються численні </w:t>
      </w:r>
      <w:proofErr w:type="spellStart"/>
      <w:r w:rsidRPr="001E108C">
        <w:rPr>
          <w:rFonts w:asciiTheme="minorHAnsi" w:hAnsiTheme="minorHAnsi"/>
          <w:color w:val="000000" w:themeColor="text1"/>
          <w:lang w:val="uk-UA"/>
        </w:rPr>
        <w:t>проєкти</w:t>
      </w:r>
      <w:proofErr w:type="spellEnd"/>
      <w:r w:rsidRPr="001E108C">
        <w:rPr>
          <w:rFonts w:asciiTheme="minorHAnsi" w:hAnsiTheme="minorHAnsi"/>
          <w:color w:val="000000" w:themeColor="text1"/>
          <w:lang w:val="uk-UA"/>
        </w:rPr>
        <w:t xml:space="preserve">, які стосуються природного середовища. Ми </w:t>
      </w:r>
      <w:r w:rsidR="001E108C">
        <w:rPr>
          <w:rFonts w:asciiTheme="minorHAnsi" w:hAnsiTheme="minorHAnsi"/>
          <w:color w:val="000000" w:themeColor="text1"/>
          <w:lang w:val="uk-UA"/>
        </w:rPr>
        <w:t xml:space="preserve">б </w:t>
      </w:r>
      <w:r w:rsidRPr="001E108C">
        <w:rPr>
          <w:rFonts w:asciiTheme="minorHAnsi" w:hAnsiTheme="minorHAnsi"/>
          <w:color w:val="000000" w:themeColor="text1"/>
          <w:lang w:val="uk-UA"/>
        </w:rPr>
        <w:t xml:space="preserve">хотіли, щоб якомога більше людей дізналися про їхні результати та надихнулися ними при створенні майбутніх проєктів. Тому на етапі кваліфікації команда повинна виконати наступне </w:t>
      </w:r>
      <w:r w:rsidRPr="001E108C">
        <w:rPr>
          <w:rFonts w:asciiTheme="minorHAnsi" w:hAnsiTheme="minorHAnsi"/>
          <w:color w:val="000000" w:themeColor="text1"/>
          <w:u w:val="single"/>
          <w:lang w:val="uk-UA"/>
        </w:rPr>
        <w:t>конкурсне завдання</w:t>
      </w:r>
      <w:r w:rsidRPr="001E108C">
        <w:rPr>
          <w:rFonts w:asciiTheme="minorHAnsi" w:hAnsiTheme="minorHAnsi"/>
          <w:color w:val="000000" w:themeColor="text1"/>
          <w:lang w:val="uk-UA"/>
        </w:rPr>
        <w:t>:</w:t>
      </w:r>
    </w:p>
    <w:p w14:paraId="64C79197" w14:textId="0314D70E" w:rsidR="00013CC4" w:rsidRPr="001E108C" w:rsidRDefault="00013CC4" w:rsidP="00013CC4">
      <w:pPr>
        <w:pStyle w:val="a3"/>
        <w:spacing w:line="312" w:lineRule="auto"/>
        <w:ind w:left="0"/>
        <w:jc w:val="both"/>
        <w:rPr>
          <w:rFonts w:asciiTheme="minorHAnsi" w:hAnsiTheme="minorHAnsi"/>
          <w:b w:val="0"/>
          <w:bCs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Підготуйте пропозицію для 5-хвилинної сценки (у будь-якій формі, наприклад: скетч, </w:t>
      </w:r>
      <w:proofErr w:type="spellStart"/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>стендап</w:t>
      </w:r>
      <w:proofErr w:type="spellEnd"/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, пантоміма, гумореска, танець, ляльковий, тіньовий, світловий театр тощо) про європейські фонди, темою якої буде природа, особливо її охорона, економне використання ресурсів, відновлювальні джерела енергії, сортування та переробка відходів, екологія в широкому значенні. Дайте сценці назву та напишіть сценарій на максимум 3 сторінках </w:t>
      </w:r>
      <w:r w:rsidR="0082741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формату 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А4  – нехай буде якомога менше діалогів і якомога більше дії! </w:t>
      </w:r>
    </w:p>
    <w:p w14:paraId="6B0886C0" w14:textId="7264CCEC" w:rsidR="00013CC4" w:rsidRPr="001E108C" w:rsidRDefault="00013CC4" w:rsidP="00013CC4">
      <w:pPr>
        <w:spacing w:line="312" w:lineRule="auto"/>
        <w:jc w:val="both"/>
        <w:rPr>
          <w:rFonts w:asciiTheme="minorHAnsi" w:hAnsiTheme="minorHAnsi"/>
          <w:b w:val="0"/>
          <w:bCs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Розробіть декорації, костюми та реквізит (напр., маски, головні убори тощо) - ви можете додати їхні описи, малюнки, комп'ютерну графіку, які будуть оцінені додатковими балами. Якщо бажаєте, можете </w:t>
      </w:r>
      <w:r w:rsidR="0082741C"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їх 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навіть виготовити та сфотографувати. Намагайтеся якомога більше використовувати в своїх ідеях натуральні або перероблені матеріали. Можливо, вас надихнуть інсталяції, які були створені в рамках Фестивалю </w:t>
      </w:r>
      <w:r w:rsidR="0082741C">
        <w:rPr>
          <w:rFonts w:asciiTheme="minorHAnsi" w:hAnsiTheme="minorHAnsi"/>
          <w:b w:val="0"/>
          <w:bCs w:val="0"/>
          <w:color w:val="000000" w:themeColor="text1"/>
          <w:lang w:val="uk-UA"/>
        </w:rPr>
        <w:t>л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егенд у Любліні, в </w:t>
      </w:r>
      <w:proofErr w:type="spellStart"/>
      <w:r w:rsid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>проєкт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>і</w:t>
      </w:r>
      <w:proofErr w:type="spellEnd"/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 </w:t>
      </w:r>
      <w:hyperlink r:id="rId9" w:history="1">
        <w:proofErr w:type="spellStart"/>
        <w:r w:rsidR="00712703" w:rsidRPr="001E108C">
          <w:rPr>
            <w:rStyle w:val="a4"/>
            <w:rFonts w:asciiTheme="minorHAnsi" w:hAnsiTheme="minorHAnsi" w:cstheme="minorHAnsi"/>
            <w:b w:val="0"/>
            <w:i/>
            <w:lang w:val="uk-UA"/>
          </w:rPr>
          <w:t>TwoTowers</w:t>
        </w:r>
        <w:proofErr w:type="spellEnd"/>
      </w:hyperlink>
      <w:r w:rsidR="00712703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. 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Варто черпати натхнення з </w:t>
      </w:r>
      <w:r w:rsid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>проєкт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ів </w:t>
      </w:r>
      <w:hyperlink r:id="rId10" w:history="1">
        <w:r w:rsidR="00712703" w:rsidRPr="001E108C">
          <w:rPr>
            <w:rStyle w:val="a4"/>
            <w:rFonts w:asciiTheme="minorHAnsi" w:hAnsiTheme="minorHAnsi"/>
            <w:b w:val="0"/>
            <w:lang w:val="uk-UA"/>
          </w:rPr>
          <w:t>2014-2020</w:t>
        </w:r>
      </w:hyperlink>
      <w:r w:rsidR="00712703" w:rsidRPr="001E108C">
        <w:rPr>
          <w:rFonts w:asciiTheme="minorHAnsi" w:hAnsiTheme="minorHAnsi"/>
          <w:b w:val="0"/>
          <w:color w:val="auto"/>
          <w:lang w:val="uk-UA"/>
        </w:rPr>
        <w:t xml:space="preserve"> i </w:t>
      </w:r>
      <w:hyperlink r:id="rId11" w:history="1">
        <w:r w:rsidR="00712703" w:rsidRPr="001E108C">
          <w:rPr>
            <w:rStyle w:val="a4"/>
            <w:rFonts w:asciiTheme="minorHAnsi" w:hAnsiTheme="minorHAnsi"/>
            <w:b w:val="0"/>
            <w:lang w:val="uk-UA"/>
          </w:rPr>
          <w:t>2021-2027</w:t>
        </w:r>
      </w:hyperlink>
      <w:r w:rsidR="00712703" w:rsidRPr="001E108C">
        <w:rPr>
          <w:rFonts w:asciiTheme="minorHAnsi" w:hAnsiTheme="minorHAnsi"/>
          <w:b w:val="0"/>
          <w:color w:val="auto"/>
          <w:lang w:val="uk-UA"/>
        </w:rPr>
        <w:t xml:space="preserve"> –</w:t>
      </w:r>
      <w:r w:rsidRPr="001E108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 за це також можна заробити додаткові бали!</w:t>
      </w:r>
      <w:r w:rsidR="0082741C">
        <w:rPr>
          <w:rFonts w:asciiTheme="minorHAnsi" w:hAnsiTheme="minorHAnsi"/>
          <w:b w:val="0"/>
          <w:bCs w:val="0"/>
          <w:color w:val="000000" w:themeColor="text1"/>
          <w:lang w:val="uk-UA"/>
        </w:rPr>
        <w:t xml:space="preserve"> </w:t>
      </w:r>
    </w:p>
    <w:p w14:paraId="66372C09" w14:textId="18AC8BB5" w:rsidR="00013CC4" w:rsidRPr="001E108C" w:rsidRDefault="00013CC4" w:rsidP="00013CC4">
      <w:pPr>
        <w:pStyle w:val="a3"/>
        <w:spacing w:line="312" w:lineRule="auto"/>
        <w:ind w:left="0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 xml:space="preserve">Найцікавіші ідеї будуть спільно розроблені та представлені під час </w:t>
      </w:r>
      <w:r w:rsidR="00712703" w:rsidRPr="001E108C">
        <w:rPr>
          <w:rFonts w:asciiTheme="minorHAnsi" w:hAnsiTheme="minorHAnsi"/>
          <w:color w:val="000000" w:themeColor="text1"/>
          <w:lang w:val="uk-UA"/>
        </w:rPr>
        <w:t>ф</w:t>
      </w:r>
      <w:r w:rsidRPr="001E108C">
        <w:rPr>
          <w:rFonts w:asciiTheme="minorHAnsi" w:hAnsiTheme="minorHAnsi"/>
          <w:color w:val="000000" w:themeColor="text1"/>
          <w:lang w:val="uk-UA"/>
        </w:rPr>
        <w:t>іналу!</w:t>
      </w:r>
    </w:p>
    <w:p w14:paraId="273FFDFF" w14:textId="2F6462D1" w:rsidR="00712703" w:rsidRPr="001E108C" w:rsidRDefault="00712703" w:rsidP="00D54907">
      <w:pPr>
        <w:spacing w:line="312" w:lineRule="auto"/>
        <w:contextualSpacing/>
        <w:jc w:val="both"/>
        <w:rPr>
          <w:rFonts w:asciiTheme="minorHAnsi" w:hAnsiTheme="minorHAnsi" w:cstheme="minorHAnsi"/>
          <w:b w:val="0"/>
          <w:bCs w:val="0"/>
          <w:color w:val="auto"/>
          <w:lang w:val="uk-UA"/>
        </w:rPr>
      </w:pP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t xml:space="preserve">Вищезгадані завдання описані у </w:t>
      </w:r>
      <w:r w:rsidRPr="001E108C">
        <w:rPr>
          <w:rFonts w:asciiTheme="minorHAnsi" w:hAnsiTheme="minorHAnsi" w:cstheme="minorHAnsi"/>
          <w:b w:val="0"/>
          <w:bCs w:val="0"/>
          <w:color w:val="auto"/>
          <w:u w:val="single"/>
          <w:lang w:val="uk-UA"/>
        </w:rPr>
        <w:t>Формулярі заявки</w:t>
      </w: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t xml:space="preserve">, яку необхідно заповнити та надіслати разом з електронною версією робіт (текстовими файлами, фотографіями, малюнки тощо) та необхідними згодами про охорону персональних даних до </w:t>
      </w:r>
      <w:r w:rsidRPr="001E108C">
        <w:rPr>
          <w:rFonts w:asciiTheme="minorHAnsi" w:hAnsiTheme="minorHAnsi" w:cstheme="minorHAnsi"/>
          <w:color w:val="auto"/>
          <w:lang w:val="uk-UA"/>
        </w:rPr>
        <w:t>30 травня 2025 р.</w:t>
      </w: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t xml:space="preserve"> У разі великих файлів або інших проблем з пересиланням електронною поштою, будь ласка, зв’яжіться з нами: - у Польщі – Регіональний контактний пункт у Жешуві: </w:t>
      </w:r>
      <w:hyperlink r:id="rId12" w:history="1">
        <w:r w:rsidRPr="001E108C">
          <w:rPr>
            <w:rStyle w:val="a4"/>
            <w:rFonts w:asciiTheme="minorHAnsi" w:hAnsiTheme="minorHAnsi" w:cstheme="minorHAnsi"/>
            <w:b w:val="0"/>
            <w:lang w:val="uk-UA"/>
          </w:rPr>
          <w:t>rpkrzeszow@podkarpackie.pl</w:t>
        </w:r>
      </w:hyperlink>
    </w:p>
    <w:p w14:paraId="4B13DF56" w14:textId="446F08F0" w:rsidR="00712703" w:rsidRPr="001E108C" w:rsidRDefault="00712703" w:rsidP="00D54907">
      <w:pPr>
        <w:spacing w:line="312" w:lineRule="auto"/>
        <w:contextualSpacing/>
        <w:jc w:val="both"/>
        <w:rPr>
          <w:rFonts w:asciiTheme="minorHAnsi" w:hAnsiTheme="minorHAnsi" w:cstheme="minorHAnsi"/>
          <w:b w:val="0"/>
          <w:bCs w:val="0"/>
          <w:color w:val="auto"/>
          <w:lang w:val="uk-UA"/>
        </w:rPr>
      </w:pP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lastRenderedPageBreak/>
        <w:t xml:space="preserve">- в Україні – Представництво Спільного секретаріату у Львові: </w:t>
      </w:r>
      <w:r w:rsidRPr="001E108C">
        <w:rPr>
          <w:rStyle w:val="a4"/>
          <w:rFonts w:asciiTheme="minorHAnsi" w:hAnsiTheme="minorHAnsi" w:cstheme="minorHAnsi"/>
          <w:b w:val="0"/>
          <w:lang w:val="uk-UA"/>
        </w:rPr>
        <w:t>branch.lviv@pl-ua.info</w:t>
      </w: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t xml:space="preserve"> </w:t>
      </w:r>
    </w:p>
    <w:p w14:paraId="32A5716F" w14:textId="07B28A5F" w:rsidR="00410A2C" w:rsidRPr="001E108C" w:rsidRDefault="00712703" w:rsidP="00D54907">
      <w:pPr>
        <w:pStyle w:val="a3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>Роботи оцінюватимуть експерти Програми в Польщі та Україні відповідно до до</w:t>
      </w:r>
      <w:r w:rsidR="004B4D76" w:rsidRPr="001E108C">
        <w:rPr>
          <w:rFonts w:asciiTheme="minorHAnsi" w:hAnsiTheme="minorHAnsi"/>
          <w:b w:val="0"/>
          <w:color w:val="000000" w:themeColor="text1"/>
          <w:lang w:val="uk-UA"/>
        </w:rPr>
        <w:t>даних</w:t>
      </w:r>
      <w:r w:rsidR="00297092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4B4D76" w:rsidRPr="001E108C">
        <w:rPr>
          <w:rFonts w:asciiTheme="minorHAnsi" w:hAnsiTheme="minorHAnsi"/>
          <w:b w:val="0"/>
          <w:color w:val="000000" w:themeColor="text1"/>
          <w:u w:val="single"/>
          <w:lang w:val="uk-UA"/>
        </w:rPr>
        <w:t>Критеріїв оцінювання</w:t>
      </w:r>
      <w:r w:rsidR="00D0351E" w:rsidRPr="001E108C">
        <w:rPr>
          <w:rFonts w:asciiTheme="minorHAnsi" w:hAnsiTheme="minorHAnsi"/>
          <w:b w:val="0"/>
          <w:color w:val="000000" w:themeColor="text1"/>
          <w:lang w:val="uk-UA"/>
        </w:rPr>
        <w:t>.</w:t>
      </w:r>
      <w:r w:rsidR="003F6E83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4B4D76" w:rsidRPr="001E108C">
        <w:rPr>
          <w:rFonts w:asciiTheme="minorHAnsi" w:hAnsiTheme="minorHAnsi"/>
          <w:color w:val="000000" w:themeColor="text1"/>
          <w:lang w:val="uk-UA"/>
        </w:rPr>
        <w:t>Закликаємо вас ознайомитися з ними перед виконанням завдань!</w:t>
      </w:r>
    </w:p>
    <w:p w14:paraId="116C4515" w14:textId="208F3FEF" w:rsidR="00F519BF" w:rsidRPr="001E108C" w:rsidRDefault="004B4D76" w:rsidP="00D54907">
      <w:pPr>
        <w:pStyle w:val="a3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>Результати оцінки учнівських робіт будуть оприлюднені на</w:t>
      </w:r>
      <w:r w:rsidR="009D671D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hyperlink r:id="rId13" w:history="1">
        <w:r w:rsidRPr="001E108C">
          <w:rPr>
            <w:rStyle w:val="a4"/>
            <w:rFonts w:asciiTheme="minorHAnsi" w:hAnsiTheme="minorHAnsi"/>
            <w:b w:val="0"/>
            <w:lang w:val="uk-UA"/>
          </w:rPr>
          <w:t>сайті</w:t>
        </w:r>
      </w:hyperlink>
      <w:r w:rsidR="00D60A76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927AF7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i </w:t>
      </w:r>
      <w:hyperlink r:id="rId14" w:history="1">
        <w:r w:rsidRPr="001E108C">
          <w:rPr>
            <w:rStyle w:val="a4"/>
            <w:rFonts w:asciiTheme="minorHAnsi" w:hAnsiTheme="minorHAnsi"/>
            <w:b w:val="0"/>
            <w:lang w:val="uk-UA"/>
          </w:rPr>
          <w:t>соцмережах</w:t>
        </w:r>
      </w:hyperlink>
      <w:r w:rsidR="00927AF7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Програми</w:t>
      </w:r>
      <w:r w:rsidR="00927AF7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до</w:t>
      </w:r>
      <w:r w:rsidR="00286995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1232E1" w:rsidRPr="001E108C">
        <w:rPr>
          <w:rFonts w:asciiTheme="minorHAnsi" w:hAnsiTheme="minorHAnsi"/>
          <w:color w:val="000000" w:themeColor="text1"/>
          <w:lang w:val="uk-UA"/>
        </w:rPr>
        <w:t xml:space="preserve">15 </w:t>
      </w:r>
      <w:r w:rsidRPr="001E108C">
        <w:rPr>
          <w:rFonts w:asciiTheme="minorHAnsi" w:hAnsiTheme="minorHAnsi"/>
          <w:color w:val="000000" w:themeColor="text1"/>
          <w:lang w:val="uk-UA"/>
        </w:rPr>
        <w:t>червня цього року</w:t>
      </w:r>
      <w:r w:rsidR="00977CE8" w:rsidRPr="001E108C">
        <w:rPr>
          <w:rFonts w:asciiTheme="minorHAnsi" w:hAnsiTheme="minorHAnsi"/>
          <w:color w:val="000000" w:themeColor="text1"/>
          <w:lang w:val="uk-UA"/>
        </w:rPr>
        <w:t>.</w:t>
      </w:r>
      <w:r w:rsidR="00410A2C" w:rsidRPr="001E108C">
        <w:rPr>
          <w:rFonts w:asciiTheme="minorHAnsi" w:hAnsiTheme="minorHAnsi"/>
          <w:color w:val="000000" w:themeColor="text1"/>
          <w:lang w:val="uk-UA"/>
        </w:rPr>
        <w:t xml:space="preserve"> </w:t>
      </w:r>
      <w:r w:rsidRPr="001E108C">
        <w:rPr>
          <w:rFonts w:asciiTheme="minorHAnsi" w:hAnsiTheme="minorHAnsi" w:cstheme="minorHAnsi"/>
          <w:b w:val="0"/>
          <w:bCs w:val="0"/>
          <w:color w:val="auto"/>
          <w:lang w:val="uk-UA"/>
        </w:rPr>
        <w:t>Школи/установи/організації також отримають повідомлення електронною поштою на адресу, вказану в заявці</w:t>
      </w:r>
      <w:r w:rsidR="00410A2C" w:rsidRPr="001E108C">
        <w:rPr>
          <w:rFonts w:asciiTheme="minorHAnsi" w:hAnsiTheme="minorHAnsi"/>
          <w:b w:val="0"/>
          <w:color w:val="000000" w:themeColor="text1"/>
          <w:lang w:val="uk-UA"/>
        </w:rPr>
        <w:t>.</w:t>
      </w:r>
      <w:r w:rsidR="008A5FD9"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</w:p>
    <w:p w14:paraId="66EFEBA9" w14:textId="77777777" w:rsidR="004B4D76" w:rsidRPr="001E108C" w:rsidRDefault="004B4D76" w:rsidP="004B4D76">
      <w:pPr>
        <w:pStyle w:val="a3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До участі у Фіналі буде запрошено </w:t>
      </w:r>
      <w:r w:rsidRPr="001E108C">
        <w:rPr>
          <w:rFonts w:asciiTheme="minorHAnsi" w:hAnsiTheme="minorHAnsi"/>
          <w:bCs w:val="0"/>
          <w:color w:val="000000" w:themeColor="text1"/>
          <w:lang w:val="uk-UA"/>
        </w:rPr>
        <w:t>12 команд з Польщі та України:</w:t>
      </w:r>
    </w:p>
    <w:p w14:paraId="1D309EBE" w14:textId="77777777" w:rsidR="004B4D76" w:rsidRPr="001E108C" w:rsidRDefault="004B4D76" w:rsidP="004B4D76">
      <w:pPr>
        <w:pStyle w:val="a3"/>
        <w:spacing w:line="312" w:lineRule="auto"/>
        <w:ind w:left="360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- 6 команд з України (по 1 з кожного з 6 регіонів Програми) </w:t>
      </w:r>
    </w:p>
    <w:p w14:paraId="6D46AB86" w14:textId="11FCFF12" w:rsidR="004B4D76" w:rsidRPr="001E108C" w:rsidRDefault="004B4D76" w:rsidP="004B4D76">
      <w:pPr>
        <w:pStyle w:val="a3"/>
        <w:spacing w:line="312" w:lineRule="auto"/>
        <w:ind w:left="360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- 6 команд з Польщі (по 1 з кожного з 4 регіонів Програми та 2 з найвищим балом). </w:t>
      </w:r>
    </w:p>
    <w:p w14:paraId="4B2F1EFA" w14:textId="406A8B75" w:rsidR="004B4D76" w:rsidRPr="001E108C" w:rsidRDefault="004B4D76" w:rsidP="004B4D76">
      <w:pPr>
        <w:pStyle w:val="a3"/>
        <w:spacing w:line="312" w:lineRule="auto"/>
        <w:ind w:left="360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У разі відсутності заявки від даного регіону, буде відібрана наступна команда з найвищим балом у своїй країні. </w:t>
      </w:r>
    </w:p>
    <w:p w14:paraId="257ABE91" w14:textId="0E131897" w:rsidR="00DF7A39" w:rsidRPr="001E108C" w:rsidRDefault="004B4D76" w:rsidP="004B4D76">
      <w:pPr>
        <w:pStyle w:val="a3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Команди, які не пройдуть до фіналу, отримають дипломи про участь в кампанії та сувеніри </w:t>
      </w:r>
      <w:r w:rsidR="00C62BC4">
        <w:rPr>
          <w:rFonts w:asciiTheme="minorHAnsi" w:hAnsiTheme="minorHAnsi"/>
          <w:b w:val="0"/>
          <w:color w:val="000000" w:themeColor="text1"/>
          <w:lang w:val="uk-UA"/>
        </w:rPr>
        <w:t xml:space="preserve">від 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Програми</w:t>
      </w:r>
      <w:r w:rsidR="00DF7A39" w:rsidRPr="001E108C">
        <w:rPr>
          <w:rFonts w:asciiTheme="minorHAnsi" w:hAnsiTheme="minorHAnsi"/>
          <w:b w:val="0"/>
          <w:color w:val="000000" w:themeColor="text1"/>
          <w:lang w:val="uk-UA"/>
        </w:rPr>
        <w:t>.</w:t>
      </w:r>
    </w:p>
    <w:p w14:paraId="7320BC14" w14:textId="77777777" w:rsidR="00BC52DD" w:rsidRPr="001E108C" w:rsidRDefault="00BC52DD" w:rsidP="00D54907">
      <w:pPr>
        <w:spacing w:before="240"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</w:p>
    <w:p w14:paraId="5B599FD3" w14:textId="357AF2B2" w:rsidR="00BC3FD7" w:rsidRPr="001E108C" w:rsidRDefault="001E108C" w:rsidP="00D54907">
      <w:pPr>
        <w:spacing w:before="240" w:line="312" w:lineRule="auto"/>
        <w:jc w:val="both"/>
        <w:rPr>
          <w:rFonts w:asciiTheme="minorHAnsi" w:hAnsiTheme="minorHAnsi"/>
          <w:color w:val="000000" w:themeColor="text1"/>
          <w:lang w:val="uk-UA"/>
        </w:rPr>
      </w:pPr>
      <w:r w:rsidRPr="001E108C">
        <w:rPr>
          <w:rFonts w:asciiTheme="minorHAnsi" w:hAnsiTheme="minorHAnsi"/>
          <w:color w:val="000000" w:themeColor="text1"/>
          <w:lang w:val="uk-UA"/>
        </w:rPr>
        <w:t>ЕТАП</w:t>
      </w:r>
      <w:r w:rsidR="00BC3FD7" w:rsidRPr="001E108C">
        <w:rPr>
          <w:rFonts w:asciiTheme="minorHAnsi" w:hAnsiTheme="minorHAnsi"/>
          <w:color w:val="000000" w:themeColor="text1"/>
          <w:lang w:val="uk-UA"/>
        </w:rPr>
        <w:t xml:space="preserve"> II </w:t>
      </w:r>
      <w:r w:rsidR="00C27E89" w:rsidRPr="001E108C">
        <w:rPr>
          <w:rFonts w:asciiTheme="minorHAnsi" w:hAnsiTheme="minorHAnsi"/>
          <w:color w:val="000000" w:themeColor="text1"/>
          <w:lang w:val="uk-UA"/>
        </w:rPr>
        <w:t>–</w:t>
      </w:r>
      <w:r w:rsidR="00BC3FD7" w:rsidRPr="001E108C">
        <w:rPr>
          <w:rFonts w:asciiTheme="minorHAnsi" w:hAnsiTheme="minorHAnsi"/>
          <w:color w:val="000000" w:themeColor="text1"/>
          <w:lang w:val="uk-UA"/>
        </w:rPr>
        <w:t xml:space="preserve"> </w:t>
      </w:r>
      <w:r w:rsidRPr="001E108C">
        <w:rPr>
          <w:rFonts w:asciiTheme="minorHAnsi" w:hAnsiTheme="minorHAnsi"/>
          <w:color w:val="000000" w:themeColor="text1"/>
          <w:lang w:val="uk-UA"/>
        </w:rPr>
        <w:t>ФІНАЛ</w:t>
      </w:r>
    </w:p>
    <w:p w14:paraId="5665C93A" w14:textId="24F50F2B" w:rsidR="001E108C" w:rsidRPr="001E108C" w:rsidRDefault="001E108C" w:rsidP="00D54907">
      <w:p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uk-UA"/>
        </w:rPr>
      </w:pPr>
      <w:bookmarkStart w:id="2" w:name="_Hlk128398154"/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Участь у фіналі – найперший і найважливіший приз для кожного. Перебування в Любліні та Люблінському воєводстві, </w:t>
      </w:r>
      <w:r w:rsidR="00B74874">
        <w:rPr>
          <w:rFonts w:asciiTheme="minorHAnsi" w:hAnsiTheme="minorHAnsi"/>
          <w:b w:val="0"/>
          <w:color w:val="000000" w:themeColor="text1"/>
          <w:lang w:val="uk-UA"/>
        </w:rPr>
        <w:t>яке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</w:t>
      </w:r>
      <w:r w:rsidR="00B74874">
        <w:rPr>
          <w:rFonts w:asciiTheme="minorHAnsi" w:hAnsiTheme="minorHAnsi"/>
          <w:b w:val="0"/>
          <w:color w:val="000000" w:themeColor="text1"/>
          <w:lang w:val="uk-UA"/>
        </w:rPr>
        <w:t>забезпечує наша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Програм</w:t>
      </w:r>
      <w:r w:rsidR="00B74874">
        <w:rPr>
          <w:rFonts w:asciiTheme="minorHAnsi" w:hAnsiTheme="minorHAnsi"/>
          <w:b w:val="0"/>
          <w:color w:val="000000" w:themeColor="text1"/>
          <w:lang w:val="uk-UA"/>
        </w:rPr>
        <w:t>а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, дозволить учасникам відчути природну красу та культуру цього прикордонного регіону. Молоді люди зможуть розвинути свої навички роботи в команді та творчі здібності, познайомитися зі звичаями та мовою своїх сусідів, пережити незабутні моменти та завести друзів на довгі роки. Відбудеться вечір презентацій шкіл, а також спільна робота над театральними </w:t>
      </w:r>
      <w:proofErr w:type="spellStart"/>
      <w:r>
        <w:rPr>
          <w:rFonts w:asciiTheme="minorHAnsi" w:hAnsiTheme="minorHAnsi"/>
          <w:b w:val="0"/>
          <w:color w:val="000000" w:themeColor="text1"/>
          <w:lang w:val="uk-UA"/>
        </w:rPr>
        <w:t>проєкт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>ами</w:t>
      </w:r>
      <w:proofErr w:type="spellEnd"/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 у змішаних польсько-українських командах. Найцікавіші сценарії та постановки отримають нагороди. Також </w:t>
      </w:r>
      <w:r w:rsidR="00C62BC4">
        <w:rPr>
          <w:rFonts w:asciiTheme="minorHAnsi" w:hAnsiTheme="minorHAnsi"/>
          <w:b w:val="0"/>
          <w:color w:val="000000" w:themeColor="text1"/>
          <w:lang w:val="uk-UA"/>
        </w:rPr>
        <w:t xml:space="preserve">відбудеться 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проведена </w:t>
      </w:r>
      <w:r w:rsidR="00B74874">
        <w:rPr>
          <w:rFonts w:asciiTheme="minorHAnsi" w:hAnsiTheme="minorHAnsi"/>
          <w:b w:val="0"/>
          <w:color w:val="000000" w:themeColor="text1"/>
          <w:lang w:val="uk-UA"/>
        </w:rPr>
        <w:t>теренова гра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, в якій візьмуть участь шкільні команди. Під час фіналу ми також плануємо поїздку до визначних пам'яток Люблінського воєводства та місць реалізації </w:t>
      </w:r>
      <w:r>
        <w:rPr>
          <w:rFonts w:asciiTheme="minorHAnsi" w:hAnsiTheme="minorHAnsi"/>
          <w:b w:val="0"/>
          <w:color w:val="000000" w:themeColor="text1"/>
          <w:lang w:val="uk-UA"/>
        </w:rPr>
        <w:t>проєкт</w:t>
      </w:r>
      <w:r w:rsidRPr="001E108C">
        <w:rPr>
          <w:rFonts w:asciiTheme="minorHAnsi" w:hAnsiTheme="minorHAnsi"/>
          <w:b w:val="0"/>
          <w:color w:val="000000" w:themeColor="text1"/>
          <w:lang w:val="uk-UA"/>
        </w:rPr>
        <w:t xml:space="preserve">ів. Кожен учасник (включаючи вчителів/опікунів) за участь у фіналі отримає набір заохочувальних подарунків та диплом. Кожна команда також отримає колективний диплом. Призом для всіх учасників Фіналу стане можливість познайомитися з регіоном та встановити безцінні міжнародні контакти! </w:t>
      </w:r>
    </w:p>
    <w:bookmarkEnd w:id="2"/>
    <w:p w14:paraId="389F0295" w14:textId="137302F8" w:rsidR="001E108C" w:rsidRPr="001E108C" w:rsidRDefault="001E108C" w:rsidP="00D54907">
      <w:pPr>
        <w:spacing w:line="312" w:lineRule="auto"/>
        <w:jc w:val="both"/>
        <w:rPr>
          <w:rFonts w:asciiTheme="minorHAnsi" w:hAnsiTheme="minorHAnsi" w:cstheme="minorHAnsi"/>
          <w:color w:val="auto"/>
          <w:lang w:val="uk-UA"/>
        </w:rPr>
      </w:pPr>
      <w:r w:rsidRPr="001E108C">
        <w:rPr>
          <w:rFonts w:asciiTheme="minorHAnsi" w:hAnsiTheme="minorHAnsi" w:cstheme="minorHAnsi"/>
          <w:color w:val="auto"/>
          <w:lang w:val="uk-UA"/>
        </w:rPr>
        <w:t xml:space="preserve">ВАЖЛИВО! Програма організовує та покриває витрати на проїзд (від школи/закладу до місця проведення фіналу), проживання, харчування, поїздки та страхування для всіх 12 відібраних команд. </w:t>
      </w:r>
    </w:p>
    <w:p w14:paraId="2F329EF8" w14:textId="44096CC8" w:rsidR="001E108C" w:rsidRPr="001E108C" w:rsidRDefault="001E108C" w:rsidP="00D54907">
      <w:pPr>
        <w:spacing w:line="312" w:lineRule="auto"/>
        <w:jc w:val="both"/>
        <w:rPr>
          <w:rFonts w:asciiTheme="minorHAnsi" w:hAnsiTheme="minorHAnsi" w:cstheme="minorHAnsi"/>
          <w:color w:val="auto"/>
          <w:lang w:val="uk-UA"/>
        </w:rPr>
      </w:pPr>
      <w:r w:rsidRPr="001E108C">
        <w:rPr>
          <w:rFonts w:asciiTheme="minorHAnsi" w:hAnsiTheme="minorHAnsi" w:cstheme="minorHAnsi"/>
          <w:color w:val="auto"/>
          <w:lang w:val="uk-UA"/>
        </w:rPr>
        <w:lastRenderedPageBreak/>
        <w:t>УВАГА! У разі істотних обмежень, що випливають із т. зв форс-мажорних обставин, формат фіналу може бути змінений, про що учасники будуть повідомлені заздалегідь.</w:t>
      </w:r>
      <w:bookmarkEnd w:id="0"/>
    </w:p>
    <w:sectPr w:rsidR="001E108C" w:rsidRPr="001E108C" w:rsidSect="00D54907">
      <w:headerReference w:type="default" r:id="rId15"/>
      <w:pgSz w:w="11906" w:h="16838"/>
      <w:pgMar w:top="1440" w:right="1080" w:bottom="1440" w:left="1080" w:header="71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6204" w14:textId="77777777" w:rsidR="00AB208B" w:rsidRDefault="00AB208B" w:rsidP="000B6122">
      <w:pPr>
        <w:spacing w:after="0" w:line="240" w:lineRule="auto"/>
      </w:pPr>
      <w:r>
        <w:separator/>
      </w:r>
    </w:p>
  </w:endnote>
  <w:endnote w:type="continuationSeparator" w:id="0">
    <w:p w14:paraId="5620421D" w14:textId="77777777" w:rsidR="00AB208B" w:rsidRDefault="00AB208B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MyriadPro-Bold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1BFB" w14:textId="77777777" w:rsidR="00AB208B" w:rsidRDefault="00AB208B" w:rsidP="000B6122">
      <w:pPr>
        <w:spacing w:after="0" w:line="240" w:lineRule="auto"/>
      </w:pPr>
      <w:r>
        <w:separator/>
      </w:r>
    </w:p>
  </w:footnote>
  <w:footnote w:type="continuationSeparator" w:id="0">
    <w:p w14:paraId="357EEAC4" w14:textId="77777777" w:rsidR="00AB208B" w:rsidRDefault="00AB208B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149D" w14:textId="07369B61" w:rsidR="00E11F32" w:rsidRPr="00E11F32" w:rsidRDefault="00D54907" w:rsidP="00847A48">
    <w:pPr>
      <w:pStyle w:val="a5"/>
      <w:spacing w:after="720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9B4E78E" wp14:editId="54F380E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241425" cy="455295"/>
          <wp:effectExtent l="0" t="0" r="0" b="1905"/>
          <wp:wrapSquare wrapText="bothSides"/>
          <wp:docPr id="202159403" name="Obraz 202159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F32"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5D98F102" wp14:editId="42F7D0FA">
          <wp:simplePos x="0" y="0"/>
          <wp:positionH relativeFrom="column">
            <wp:posOffset>-129595</wp:posOffset>
          </wp:positionH>
          <wp:positionV relativeFrom="paragraph">
            <wp:posOffset>-109414</wp:posOffset>
          </wp:positionV>
          <wp:extent cx="2266950" cy="683260"/>
          <wp:effectExtent l="0" t="0" r="0" b="2540"/>
          <wp:wrapSquare wrapText="bothSides"/>
          <wp:docPr id="2" name="Obraz 2" descr="C:\Users\p.warzocha\Desktop\program\loga\zaktualizowane logo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21E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n-N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lang w:val="en-NZ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lang w:val="en-NZ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442E9"/>
    <w:multiLevelType w:val="hybridMultilevel"/>
    <w:tmpl w:val="367EF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BB6"/>
    <w:multiLevelType w:val="hybridMultilevel"/>
    <w:tmpl w:val="42AC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5C73"/>
    <w:multiLevelType w:val="hybridMultilevel"/>
    <w:tmpl w:val="C248E644"/>
    <w:lvl w:ilvl="0" w:tplc="51966B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A864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C658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781D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9852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861E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DAB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9C6E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747D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CC732C3"/>
    <w:multiLevelType w:val="multilevel"/>
    <w:tmpl w:val="50A05F1E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00411C"/>
    <w:multiLevelType w:val="hybridMultilevel"/>
    <w:tmpl w:val="7AAA5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5723"/>
    <w:multiLevelType w:val="hybridMultilevel"/>
    <w:tmpl w:val="42400BDE"/>
    <w:lvl w:ilvl="0" w:tplc="99DE726E">
      <w:start w:val="1"/>
      <w:numFmt w:val="decimal"/>
      <w:lvlText w:val="%1."/>
      <w:lvlJc w:val="left"/>
      <w:pPr>
        <w:ind w:left="720" w:hanging="360"/>
      </w:pPr>
    </w:lvl>
    <w:lvl w:ilvl="1" w:tplc="81CC10CC">
      <w:start w:val="1"/>
      <w:numFmt w:val="decimal"/>
      <w:lvlText w:val="%2."/>
      <w:lvlJc w:val="left"/>
      <w:pPr>
        <w:ind w:left="720" w:hanging="360"/>
      </w:pPr>
    </w:lvl>
    <w:lvl w:ilvl="2" w:tplc="C0FE4A92">
      <w:start w:val="1"/>
      <w:numFmt w:val="decimal"/>
      <w:lvlText w:val="%3."/>
      <w:lvlJc w:val="left"/>
      <w:pPr>
        <w:ind w:left="720" w:hanging="360"/>
      </w:pPr>
    </w:lvl>
    <w:lvl w:ilvl="3" w:tplc="168AFE1A">
      <w:start w:val="1"/>
      <w:numFmt w:val="decimal"/>
      <w:lvlText w:val="%4."/>
      <w:lvlJc w:val="left"/>
      <w:pPr>
        <w:ind w:left="720" w:hanging="360"/>
      </w:pPr>
    </w:lvl>
    <w:lvl w:ilvl="4" w:tplc="ECD2C8B4">
      <w:start w:val="1"/>
      <w:numFmt w:val="decimal"/>
      <w:lvlText w:val="%5."/>
      <w:lvlJc w:val="left"/>
      <w:pPr>
        <w:ind w:left="720" w:hanging="360"/>
      </w:pPr>
    </w:lvl>
    <w:lvl w:ilvl="5" w:tplc="57D60A02">
      <w:start w:val="1"/>
      <w:numFmt w:val="decimal"/>
      <w:lvlText w:val="%6."/>
      <w:lvlJc w:val="left"/>
      <w:pPr>
        <w:ind w:left="720" w:hanging="360"/>
      </w:pPr>
    </w:lvl>
    <w:lvl w:ilvl="6" w:tplc="51626B54">
      <w:start w:val="1"/>
      <w:numFmt w:val="decimal"/>
      <w:lvlText w:val="%7."/>
      <w:lvlJc w:val="left"/>
      <w:pPr>
        <w:ind w:left="720" w:hanging="360"/>
      </w:pPr>
    </w:lvl>
    <w:lvl w:ilvl="7" w:tplc="F5125C92">
      <w:start w:val="1"/>
      <w:numFmt w:val="decimal"/>
      <w:lvlText w:val="%8."/>
      <w:lvlJc w:val="left"/>
      <w:pPr>
        <w:ind w:left="720" w:hanging="360"/>
      </w:pPr>
    </w:lvl>
    <w:lvl w:ilvl="8" w:tplc="E0B0440E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209A3"/>
    <w:multiLevelType w:val="hybridMultilevel"/>
    <w:tmpl w:val="6076E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5DCE"/>
    <w:multiLevelType w:val="hybridMultilevel"/>
    <w:tmpl w:val="5F22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B1D30"/>
    <w:multiLevelType w:val="hybridMultilevel"/>
    <w:tmpl w:val="8A24F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87584"/>
    <w:multiLevelType w:val="hybridMultilevel"/>
    <w:tmpl w:val="367EF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A0C6D"/>
    <w:multiLevelType w:val="hybridMultilevel"/>
    <w:tmpl w:val="657808C0"/>
    <w:lvl w:ilvl="0" w:tplc="F3746A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C042C"/>
    <w:multiLevelType w:val="multilevel"/>
    <w:tmpl w:val="5CBE5C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700FB"/>
    <w:multiLevelType w:val="hybridMultilevel"/>
    <w:tmpl w:val="C7DE06F4"/>
    <w:lvl w:ilvl="0" w:tplc="487C47EE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68B4"/>
    <w:multiLevelType w:val="hybridMultilevel"/>
    <w:tmpl w:val="32FAEE9A"/>
    <w:lvl w:ilvl="0" w:tplc="08C2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92C51"/>
    <w:multiLevelType w:val="hybridMultilevel"/>
    <w:tmpl w:val="7578D68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B6E2B5E"/>
    <w:multiLevelType w:val="hybridMultilevel"/>
    <w:tmpl w:val="F9606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2B72597"/>
    <w:multiLevelType w:val="hybridMultilevel"/>
    <w:tmpl w:val="FDC4CE98"/>
    <w:lvl w:ilvl="0" w:tplc="3AFEB682">
      <w:start w:val="1"/>
      <w:numFmt w:val="decimal"/>
      <w:lvlText w:val="%1."/>
      <w:lvlJc w:val="left"/>
      <w:pPr>
        <w:ind w:left="420" w:hanging="360"/>
      </w:pPr>
      <w:rPr>
        <w:rFonts w:asciiTheme="minorHAnsi" w:eastAsia="Calibri" w:hAnsiTheme="minorHAnsi" w:cs="MyriadPro-Bold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CB50A3D"/>
    <w:multiLevelType w:val="hybridMultilevel"/>
    <w:tmpl w:val="DC3ECA30"/>
    <w:lvl w:ilvl="0" w:tplc="EE44372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DD655B5"/>
    <w:multiLevelType w:val="hybridMultilevel"/>
    <w:tmpl w:val="794E33A6"/>
    <w:lvl w:ilvl="0" w:tplc="E8E08874">
      <w:start w:val="1"/>
      <w:numFmt w:val="decimal"/>
      <w:lvlText w:val="%1."/>
      <w:lvlJc w:val="left"/>
      <w:pPr>
        <w:ind w:left="1020" w:hanging="360"/>
      </w:pPr>
    </w:lvl>
    <w:lvl w:ilvl="1" w:tplc="3BD25F6A">
      <w:start w:val="1"/>
      <w:numFmt w:val="decimal"/>
      <w:lvlText w:val="%2."/>
      <w:lvlJc w:val="left"/>
      <w:pPr>
        <w:ind w:left="1020" w:hanging="360"/>
      </w:pPr>
    </w:lvl>
    <w:lvl w:ilvl="2" w:tplc="F6B057F6">
      <w:start w:val="1"/>
      <w:numFmt w:val="decimal"/>
      <w:lvlText w:val="%3."/>
      <w:lvlJc w:val="left"/>
      <w:pPr>
        <w:ind w:left="1020" w:hanging="360"/>
      </w:pPr>
    </w:lvl>
    <w:lvl w:ilvl="3" w:tplc="F83CB354">
      <w:start w:val="1"/>
      <w:numFmt w:val="decimal"/>
      <w:lvlText w:val="%4."/>
      <w:lvlJc w:val="left"/>
      <w:pPr>
        <w:ind w:left="1020" w:hanging="360"/>
      </w:pPr>
    </w:lvl>
    <w:lvl w:ilvl="4" w:tplc="41F6C7CC">
      <w:start w:val="1"/>
      <w:numFmt w:val="decimal"/>
      <w:lvlText w:val="%5."/>
      <w:lvlJc w:val="left"/>
      <w:pPr>
        <w:ind w:left="1020" w:hanging="360"/>
      </w:pPr>
    </w:lvl>
    <w:lvl w:ilvl="5" w:tplc="90440B64">
      <w:start w:val="1"/>
      <w:numFmt w:val="decimal"/>
      <w:lvlText w:val="%6."/>
      <w:lvlJc w:val="left"/>
      <w:pPr>
        <w:ind w:left="1020" w:hanging="360"/>
      </w:pPr>
    </w:lvl>
    <w:lvl w:ilvl="6" w:tplc="7A8A5BF8">
      <w:start w:val="1"/>
      <w:numFmt w:val="decimal"/>
      <w:lvlText w:val="%7."/>
      <w:lvlJc w:val="left"/>
      <w:pPr>
        <w:ind w:left="1020" w:hanging="360"/>
      </w:pPr>
    </w:lvl>
    <w:lvl w:ilvl="7" w:tplc="B43854F4">
      <w:start w:val="1"/>
      <w:numFmt w:val="decimal"/>
      <w:lvlText w:val="%8."/>
      <w:lvlJc w:val="left"/>
      <w:pPr>
        <w:ind w:left="1020" w:hanging="360"/>
      </w:pPr>
    </w:lvl>
    <w:lvl w:ilvl="8" w:tplc="AA7E1DFA">
      <w:start w:val="1"/>
      <w:numFmt w:val="decimal"/>
      <w:lvlText w:val="%9."/>
      <w:lvlJc w:val="left"/>
      <w:pPr>
        <w:ind w:left="1020" w:hanging="360"/>
      </w:pPr>
    </w:lvl>
  </w:abstractNum>
  <w:num w:numId="1" w16cid:durableId="589507092">
    <w:abstractNumId w:val="10"/>
  </w:num>
  <w:num w:numId="2" w16cid:durableId="46102091">
    <w:abstractNumId w:val="19"/>
  </w:num>
  <w:num w:numId="3" w16cid:durableId="1039008457">
    <w:abstractNumId w:val="4"/>
  </w:num>
  <w:num w:numId="4" w16cid:durableId="1837375765">
    <w:abstractNumId w:val="22"/>
  </w:num>
  <w:num w:numId="5" w16cid:durableId="923302654">
    <w:abstractNumId w:val="16"/>
  </w:num>
  <w:num w:numId="6" w16cid:durableId="779225102">
    <w:abstractNumId w:val="15"/>
  </w:num>
  <w:num w:numId="7" w16cid:durableId="503279162">
    <w:abstractNumId w:val="12"/>
  </w:num>
  <w:num w:numId="8" w16cid:durableId="1497498132">
    <w:abstractNumId w:val="29"/>
  </w:num>
  <w:num w:numId="9" w16cid:durableId="225531008">
    <w:abstractNumId w:val="24"/>
  </w:num>
  <w:num w:numId="10" w16cid:durableId="1012801532">
    <w:abstractNumId w:val="26"/>
  </w:num>
  <w:num w:numId="11" w16cid:durableId="874200382">
    <w:abstractNumId w:val="5"/>
  </w:num>
  <w:num w:numId="12" w16cid:durableId="1545291470">
    <w:abstractNumId w:val="6"/>
  </w:num>
  <w:num w:numId="13" w16cid:durableId="162283221">
    <w:abstractNumId w:val="30"/>
  </w:num>
  <w:num w:numId="14" w16cid:durableId="747922904">
    <w:abstractNumId w:val="3"/>
  </w:num>
  <w:num w:numId="15" w16cid:durableId="540676646">
    <w:abstractNumId w:val="2"/>
  </w:num>
  <w:num w:numId="16" w16cid:durableId="1801921100">
    <w:abstractNumId w:val="13"/>
  </w:num>
  <w:num w:numId="17" w16cid:durableId="1712656756">
    <w:abstractNumId w:val="0"/>
  </w:num>
  <w:num w:numId="18" w16cid:durableId="1001159592">
    <w:abstractNumId w:val="31"/>
  </w:num>
  <w:num w:numId="19" w16cid:durableId="645356431">
    <w:abstractNumId w:val="14"/>
  </w:num>
  <w:num w:numId="20" w16cid:durableId="1462074374">
    <w:abstractNumId w:val="23"/>
  </w:num>
  <w:num w:numId="21" w16cid:durableId="461776597">
    <w:abstractNumId w:val="27"/>
  </w:num>
  <w:num w:numId="22" w16cid:durableId="1084884797">
    <w:abstractNumId w:val="7"/>
  </w:num>
  <w:num w:numId="23" w16cid:durableId="1843200291">
    <w:abstractNumId w:val="20"/>
  </w:num>
  <w:num w:numId="24" w16cid:durableId="162859977">
    <w:abstractNumId w:val="8"/>
  </w:num>
  <w:num w:numId="25" w16cid:durableId="988172543">
    <w:abstractNumId w:val="21"/>
  </w:num>
  <w:num w:numId="26" w16cid:durableId="1784643233">
    <w:abstractNumId w:val="25"/>
  </w:num>
  <w:num w:numId="27" w16cid:durableId="1289892856">
    <w:abstractNumId w:val="9"/>
  </w:num>
  <w:num w:numId="28" w16cid:durableId="1056706164">
    <w:abstractNumId w:val="28"/>
  </w:num>
  <w:num w:numId="29" w16cid:durableId="1758403781">
    <w:abstractNumId w:val="17"/>
  </w:num>
  <w:num w:numId="30" w16cid:durableId="287244994">
    <w:abstractNumId w:val="18"/>
  </w:num>
  <w:num w:numId="31" w16cid:durableId="1980307327">
    <w:abstractNumId w:val="1"/>
  </w:num>
  <w:num w:numId="32" w16cid:durableId="883249412">
    <w:abstractNumId w:val="32"/>
  </w:num>
  <w:num w:numId="33" w16cid:durableId="2077362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055EE"/>
    <w:rsid w:val="000059BC"/>
    <w:rsid w:val="00005FF7"/>
    <w:rsid w:val="00010321"/>
    <w:rsid w:val="00013CC4"/>
    <w:rsid w:val="00013FD7"/>
    <w:rsid w:val="000165DA"/>
    <w:rsid w:val="00017B68"/>
    <w:rsid w:val="000250FA"/>
    <w:rsid w:val="000305F8"/>
    <w:rsid w:val="000312C3"/>
    <w:rsid w:val="000361B3"/>
    <w:rsid w:val="000424A9"/>
    <w:rsid w:val="00051D35"/>
    <w:rsid w:val="00054AF0"/>
    <w:rsid w:val="000662A7"/>
    <w:rsid w:val="000727AF"/>
    <w:rsid w:val="00073CF0"/>
    <w:rsid w:val="00076024"/>
    <w:rsid w:val="000768DD"/>
    <w:rsid w:val="00083C14"/>
    <w:rsid w:val="000854D1"/>
    <w:rsid w:val="000869FE"/>
    <w:rsid w:val="00091D5A"/>
    <w:rsid w:val="00094AEA"/>
    <w:rsid w:val="00095705"/>
    <w:rsid w:val="000966E4"/>
    <w:rsid w:val="000969FD"/>
    <w:rsid w:val="000A5411"/>
    <w:rsid w:val="000A617C"/>
    <w:rsid w:val="000B6122"/>
    <w:rsid w:val="000B74F0"/>
    <w:rsid w:val="000B7CD7"/>
    <w:rsid w:val="000C0BB7"/>
    <w:rsid w:val="000C170F"/>
    <w:rsid w:val="000C1F1E"/>
    <w:rsid w:val="000C259A"/>
    <w:rsid w:val="000C5EB8"/>
    <w:rsid w:val="000D2453"/>
    <w:rsid w:val="000D2E7E"/>
    <w:rsid w:val="000E52A5"/>
    <w:rsid w:val="000F1669"/>
    <w:rsid w:val="000F4F50"/>
    <w:rsid w:val="000F603E"/>
    <w:rsid w:val="00100C5B"/>
    <w:rsid w:val="001035B7"/>
    <w:rsid w:val="00112C60"/>
    <w:rsid w:val="00115248"/>
    <w:rsid w:val="001232E1"/>
    <w:rsid w:val="0012540E"/>
    <w:rsid w:val="001268E8"/>
    <w:rsid w:val="001275A3"/>
    <w:rsid w:val="001313F2"/>
    <w:rsid w:val="001342DE"/>
    <w:rsid w:val="00134E5C"/>
    <w:rsid w:val="00144C74"/>
    <w:rsid w:val="00146902"/>
    <w:rsid w:val="0016082E"/>
    <w:rsid w:val="001669D5"/>
    <w:rsid w:val="00167862"/>
    <w:rsid w:val="00167D53"/>
    <w:rsid w:val="001756DB"/>
    <w:rsid w:val="001845BD"/>
    <w:rsid w:val="00192427"/>
    <w:rsid w:val="0019283E"/>
    <w:rsid w:val="001934B6"/>
    <w:rsid w:val="001A2892"/>
    <w:rsid w:val="001B1C33"/>
    <w:rsid w:val="001B411D"/>
    <w:rsid w:val="001B49AB"/>
    <w:rsid w:val="001B798D"/>
    <w:rsid w:val="001C1BC7"/>
    <w:rsid w:val="001D43C8"/>
    <w:rsid w:val="001D4D53"/>
    <w:rsid w:val="001E0184"/>
    <w:rsid w:val="001E108C"/>
    <w:rsid w:val="001E2519"/>
    <w:rsid w:val="001E6178"/>
    <w:rsid w:val="001E6915"/>
    <w:rsid w:val="001F4C7B"/>
    <w:rsid w:val="001F691C"/>
    <w:rsid w:val="0020055A"/>
    <w:rsid w:val="00200882"/>
    <w:rsid w:val="00203991"/>
    <w:rsid w:val="00205CD9"/>
    <w:rsid w:val="00206803"/>
    <w:rsid w:val="0021444A"/>
    <w:rsid w:val="00214F7B"/>
    <w:rsid w:val="0021633A"/>
    <w:rsid w:val="0023002E"/>
    <w:rsid w:val="00230165"/>
    <w:rsid w:val="0023034C"/>
    <w:rsid w:val="002338E7"/>
    <w:rsid w:val="00237710"/>
    <w:rsid w:val="0024157B"/>
    <w:rsid w:val="0024431C"/>
    <w:rsid w:val="002463F3"/>
    <w:rsid w:val="00247CD8"/>
    <w:rsid w:val="002559DA"/>
    <w:rsid w:val="00260D7A"/>
    <w:rsid w:val="00260EE7"/>
    <w:rsid w:val="0026230E"/>
    <w:rsid w:val="002670DF"/>
    <w:rsid w:val="00267B40"/>
    <w:rsid w:val="00270006"/>
    <w:rsid w:val="00270A36"/>
    <w:rsid w:val="00274F2A"/>
    <w:rsid w:val="00275698"/>
    <w:rsid w:val="00276854"/>
    <w:rsid w:val="00277CDC"/>
    <w:rsid w:val="00280D89"/>
    <w:rsid w:val="00282963"/>
    <w:rsid w:val="00285F1B"/>
    <w:rsid w:val="00286102"/>
    <w:rsid w:val="00286995"/>
    <w:rsid w:val="0029019B"/>
    <w:rsid w:val="00290E68"/>
    <w:rsid w:val="002935B8"/>
    <w:rsid w:val="00294FC7"/>
    <w:rsid w:val="00297092"/>
    <w:rsid w:val="002A0923"/>
    <w:rsid w:val="002A0BA0"/>
    <w:rsid w:val="002A3998"/>
    <w:rsid w:val="002A3A43"/>
    <w:rsid w:val="002A3CC5"/>
    <w:rsid w:val="002B4D82"/>
    <w:rsid w:val="002C0B6C"/>
    <w:rsid w:val="002C1C7B"/>
    <w:rsid w:val="002C1CCE"/>
    <w:rsid w:val="002C2B11"/>
    <w:rsid w:val="002C3972"/>
    <w:rsid w:val="002C6BA3"/>
    <w:rsid w:val="002C6D47"/>
    <w:rsid w:val="002D119C"/>
    <w:rsid w:val="002D4819"/>
    <w:rsid w:val="002D4E1D"/>
    <w:rsid w:val="002E0024"/>
    <w:rsid w:val="002E1C1E"/>
    <w:rsid w:val="002F132D"/>
    <w:rsid w:val="002F1F08"/>
    <w:rsid w:val="002F2F57"/>
    <w:rsid w:val="002F7C4F"/>
    <w:rsid w:val="0030463E"/>
    <w:rsid w:val="00304CEA"/>
    <w:rsid w:val="0031175F"/>
    <w:rsid w:val="003148A1"/>
    <w:rsid w:val="00314D39"/>
    <w:rsid w:val="0031660E"/>
    <w:rsid w:val="00317DB1"/>
    <w:rsid w:val="00322DD8"/>
    <w:rsid w:val="003248A9"/>
    <w:rsid w:val="00330740"/>
    <w:rsid w:val="003326B4"/>
    <w:rsid w:val="00332765"/>
    <w:rsid w:val="00334322"/>
    <w:rsid w:val="003345A5"/>
    <w:rsid w:val="00351777"/>
    <w:rsid w:val="003520B6"/>
    <w:rsid w:val="00352CFA"/>
    <w:rsid w:val="00356F7D"/>
    <w:rsid w:val="003610E2"/>
    <w:rsid w:val="00363C3F"/>
    <w:rsid w:val="00364242"/>
    <w:rsid w:val="00366622"/>
    <w:rsid w:val="003774F7"/>
    <w:rsid w:val="00382A1A"/>
    <w:rsid w:val="0039202E"/>
    <w:rsid w:val="00394E09"/>
    <w:rsid w:val="003A0963"/>
    <w:rsid w:val="003A14C0"/>
    <w:rsid w:val="003A17FC"/>
    <w:rsid w:val="003A4CFD"/>
    <w:rsid w:val="003A7076"/>
    <w:rsid w:val="003B0828"/>
    <w:rsid w:val="003B1142"/>
    <w:rsid w:val="003B3D04"/>
    <w:rsid w:val="003B4273"/>
    <w:rsid w:val="003B4BDA"/>
    <w:rsid w:val="003B598A"/>
    <w:rsid w:val="003B7B19"/>
    <w:rsid w:val="003B7D8D"/>
    <w:rsid w:val="003C5203"/>
    <w:rsid w:val="003C70C9"/>
    <w:rsid w:val="003C7BED"/>
    <w:rsid w:val="003D1819"/>
    <w:rsid w:val="003D69A8"/>
    <w:rsid w:val="003E03D9"/>
    <w:rsid w:val="003E1A32"/>
    <w:rsid w:val="003E62E4"/>
    <w:rsid w:val="003F02D8"/>
    <w:rsid w:val="003F40A6"/>
    <w:rsid w:val="003F4CE0"/>
    <w:rsid w:val="003F57E9"/>
    <w:rsid w:val="003F5B5F"/>
    <w:rsid w:val="003F6C8F"/>
    <w:rsid w:val="003F6E83"/>
    <w:rsid w:val="00401E46"/>
    <w:rsid w:val="00403181"/>
    <w:rsid w:val="00405F9C"/>
    <w:rsid w:val="00410A2C"/>
    <w:rsid w:val="004121E1"/>
    <w:rsid w:val="00416F1D"/>
    <w:rsid w:val="00421385"/>
    <w:rsid w:val="00421FC9"/>
    <w:rsid w:val="00424A44"/>
    <w:rsid w:val="004267E3"/>
    <w:rsid w:val="0043428A"/>
    <w:rsid w:val="00441429"/>
    <w:rsid w:val="004432A9"/>
    <w:rsid w:val="00445401"/>
    <w:rsid w:val="004518DD"/>
    <w:rsid w:val="00460903"/>
    <w:rsid w:val="004647D8"/>
    <w:rsid w:val="0046524D"/>
    <w:rsid w:val="0046641C"/>
    <w:rsid w:val="0047226C"/>
    <w:rsid w:val="0047613F"/>
    <w:rsid w:val="00485E4E"/>
    <w:rsid w:val="00487A08"/>
    <w:rsid w:val="0049494E"/>
    <w:rsid w:val="004975D1"/>
    <w:rsid w:val="004A3E8C"/>
    <w:rsid w:val="004A7B9D"/>
    <w:rsid w:val="004B17F4"/>
    <w:rsid w:val="004B40E2"/>
    <w:rsid w:val="004B4D76"/>
    <w:rsid w:val="004B50F5"/>
    <w:rsid w:val="004B57B2"/>
    <w:rsid w:val="004D0021"/>
    <w:rsid w:val="004D15CA"/>
    <w:rsid w:val="004D273B"/>
    <w:rsid w:val="004D3EC0"/>
    <w:rsid w:val="004D4234"/>
    <w:rsid w:val="004D43EB"/>
    <w:rsid w:val="004E0775"/>
    <w:rsid w:val="004E3067"/>
    <w:rsid w:val="004E59F2"/>
    <w:rsid w:val="004E6B51"/>
    <w:rsid w:val="004F2B93"/>
    <w:rsid w:val="004F4F68"/>
    <w:rsid w:val="004F50FA"/>
    <w:rsid w:val="004F631B"/>
    <w:rsid w:val="004F7B41"/>
    <w:rsid w:val="00500AE2"/>
    <w:rsid w:val="00501F63"/>
    <w:rsid w:val="00502B87"/>
    <w:rsid w:val="0050342F"/>
    <w:rsid w:val="00507341"/>
    <w:rsid w:val="00510737"/>
    <w:rsid w:val="005116C7"/>
    <w:rsid w:val="00515554"/>
    <w:rsid w:val="00521035"/>
    <w:rsid w:val="0052248A"/>
    <w:rsid w:val="00525EA1"/>
    <w:rsid w:val="00526D2D"/>
    <w:rsid w:val="00531E3D"/>
    <w:rsid w:val="00532A71"/>
    <w:rsid w:val="00533A73"/>
    <w:rsid w:val="00536CED"/>
    <w:rsid w:val="00541814"/>
    <w:rsid w:val="0054477A"/>
    <w:rsid w:val="00544F81"/>
    <w:rsid w:val="0054651D"/>
    <w:rsid w:val="00546901"/>
    <w:rsid w:val="00546F6A"/>
    <w:rsid w:val="005471E0"/>
    <w:rsid w:val="00562AEF"/>
    <w:rsid w:val="0056338B"/>
    <w:rsid w:val="0056569D"/>
    <w:rsid w:val="0056585A"/>
    <w:rsid w:val="005712A2"/>
    <w:rsid w:val="005759A9"/>
    <w:rsid w:val="00577AB1"/>
    <w:rsid w:val="00577AE6"/>
    <w:rsid w:val="00581338"/>
    <w:rsid w:val="0058264C"/>
    <w:rsid w:val="005853D5"/>
    <w:rsid w:val="00585AC3"/>
    <w:rsid w:val="0058733F"/>
    <w:rsid w:val="0059357F"/>
    <w:rsid w:val="005A0CE9"/>
    <w:rsid w:val="005A11D1"/>
    <w:rsid w:val="005A6903"/>
    <w:rsid w:val="005B1754"/>
    <w:rsid w:val="005B4EDB"/>
    <w:rsid w:val="005C0183"/>
    <w:rsid w:val="005C2F4C"/>
    <w:rsid w:val="005C310F"/>
    <w:rsid w:val="005C4699"/>
    <w:rsid w:val="005C5033"/>
    <w:rsid w:val="005C58C9"/>
    <w:rsid w:val="005D4B56"/>
    <w:rsid w:val="005D7783"/>
    <w:rsid w:val="005E0AD7"/>
    <w:rsid w:val="005E0D11"/>
    <w:rsid w:val="005E0E90"/>
    <w:rsid w:val="005E131A"/>
    <w:rsid w:val="005E48F8"/>
    <w:rsid w:val="005E5133"/>
    <w:rsid w:val="005E6498"/>
    <w:rsid w:val="005E710C"/>
    <w:rsid w:val="005F0B49"/>
    <w:rsid w:val="005F6B46"/>
    <w:rsid w:val="005F7972"/>
    <w:rsid w:val="00603A4E"/>
    <w:rsid w:val="006054AB"/>
    <w:rsid w:val="00615C35"/>
    <w:rsid w:val="00616956"/>
    <w:rsid w:val="00617696"/>
    <w:rsid w:val="00617767"/>
    <w:rsid w:val="00617955"/>
    <w:rsid w:val="00623B34"/>
    <w:rsid w:val="00624630"/>
    <w:rsid w:val="006264EF"/>
    <w:rsid w:val="00627385"/>
    <w:rsid w:val="00630409"/>
    <w:rsid w:val="0063589E"/>
    <w:rsid w:val="00635BC2"/>
    <w:rsid w:val="00636295"/>
    <w:rsid w:val="00640C4D"/>
    <w:rsid w:val="00641E6E"/>
    <w:rsid w:val="00647487"/>
    <w:rsid w:val="0065056A"/>
    <w:rsid w:val="00655CCE"/>
    <w:rsid w:val="00660A26"/>
    <w:rsid w:val="0066121F"/>
    <w:rsid w:val="00662613"/>
    <w:rsid w:val="006631C2"/>
    <w:rsid w:val="00663A3F"/>
    <w:rsid w:val="0066523D"/>
    <w:rsid w:val="00666917"/>
    <w:rsid w:val="006670DC"/>
    <w:rsid w:val="00676669"/>
    <w:rsid w:val="006823F7"/>
    <w:rsid w:val="00691C00"/>
    <w:rsid w:val="00692075"/>
    <w:rsid w:val="00692739"/>
    <w:rsid w:val="00694636"/>
    <w:rsid w:val="00695EE6"/>
    <w:rsid w:val="006969B7"/>
    <w:rsid w:val="006A0EA5"/>
    <w:rsid w:val="006A3447"/>
    <w:rsid w:val="006A356B"/>
    <w:rsid w:val="006A5FF3"/>
    <w:rsid w:val="006A6854"/>
    <w:rsid w:val="006A70DC"/>
    <w:rsid w:val="006B02C0"/>
    <w:rsid w:val="006B580D"/>
    <w:rsid w:val="006B7B01"/>
    <w:rsid w:val="006B7EDE"/>
    <w:rsid w:val="006C0F6B"/>
    <w:rsid w:val="006C226A"/>
    <w:rsid w:val="006C5D8E"/>
    <w:rsid w:val="006D787F"/>
    <w:rsid w:val="006E067A"/>
    <w:rsid w:val="006E1584"/>
    <w:rsid w:val="006F0C41"/>
    <w:rsid w:val="006F2201"/>
    <w:rsid w:val="006F6E7F"/>
    <w:rsid w:val="00703630"/>
    <w:rsid w:val="00705FF5"/>
    <w:rsid w:val="00712703"/>
    <w:rsid w:val="00716B81"/>
    <w:rsid w:val="00720835"/>
    <w:rsid w:val="00721E3C"/>
    <w:rsid w:val="00721EAC"/>
    <w:rsid w:val="0072280F"/>
    <w:rsid w:val="00722FF6"/>
    <w:rsid w:val="007252AA"/>
    <w:rsid w:val="0072728E"/>
    <w:rsid w:val="00730D9F"/>
    <w:rsid w:val="00730F27"/>
    <w:rsid w:val="00733EC1"/>
    <w:rsid w:val="00734DDF"/>
    <w:rsid w:val="00737664"/>
    <w:rsid w:val="00740376"/>
    <w:rsid w:val="0074414C"/>
    <w:rsid w:val="00746CB9"/>
    <w:rsid w:val="00752707"/>
    <w:rsid w:val="00754488"/>
    <w:rsid w:val="00754BE5"/>
    <w:rsid w:val="00754CE1"/>
    <w:rsid w:val="007556FA"/>
    <w:rsid w:val="00755DDB"/>
    <w:rsid w:val="0076067B"/>
    <w:rsid w:val="007626CD"/>
    <w:rsid w:val="00762BA2"/>
    <w:rsid w:val="00762FD4"/>
    <w:rsid w:val="00764024"/>
    <w:rsid w:val="00766051"/>
    <w:rsid w:val="00782957"/>
    <w:rsid w:val="00783B2E"/>
    <w:rsid w:val="00783D4C"/>
    <w:rsid w:val="007840E2"/>
    <w:rsid w:val="007867BE"/>
    <w:rsid w:val="007A05B1"/>
    <w:rsid w:val="007A0B2C"/>
    <w:rsid w:val="007A20B9"/>
    <w:rsid w:val="007B0E13"/>
    <w:rsid w:val="007B134D"/>
    <w:rsid w:val="007B7287"/>
    <w:rsid w:val="007C2478"/>
    <w:rsid w:val="007D0B95"/>
    <w:rsid w:val="007D0FF1"/>
    <w:rsid w:val="007D4FDE"/>
    <w:rsid w:val="007D7B14"/>
    <w:rsid w:val="007E1662"/>
    <w:rsid w:val="007E26BC"/>
    <w:rsid w:val="007E35E4"/>
    <w:rsid w:val="007E5AE7"/>
    <w:rsid w:val="007E608B"/>
    <w:rsid w:val="007E6EC8"/>
    <w:rsid w:val="007E7367"/>
    <w:rsid w:val="007F02F9"/>
    <w:rsid w:val="007F15F0"/>
    <w:rsid w:val="008004C2"/>
    <w:rsid w:val="008021CD"/>
    <w:rsid w:val="00806387"/>
    <w:rsid w:val="00806996"/>
    <w:rsid w:val="0081393A"/>
    <w:rsid w:val="0081417D"/>
    <w:rsid w:val="0081490F"/>
    <w:rsid w:val="00815EB0"/>
    <w:rsid w:val="00817CB1"/>
    <w:rsid w:val="00824564"/>
    <w:rsid w:val="0082741C"/>
    <w:rsid w:val="00831888"/>
    <w:rsid w:val="00833248"/>
    <w:rsid w:val="00834956"/>
    <w:rsid w:val="008375E7"/>
    <w:rsid w:val="00840532"/>
    <w:rsid w:val="008406A0"/>
    <w:rsid w:val="00843750"/>
    <w:rsid w:val="00844AD4"/>
    <w:rsid w:val="0084760D"/>
    <w:rsid w:val="00847A48"/>
    <w:rsid w:val="008562CD"/>
    <w:rsid w:val="00857446"/>
    <w:rsid w:val="00857EF4"/>
    <w:rsid w:val="008604F3"/>
    <w:rsid w:val="00862D60"/>
    <w:rsid w:val="0086313B"/>
    <w:rsid w:val="00867A87"/>
    <w:rsid w:val="00876983"/>
    <w:rsid w:val="00880293"/>
    <w:rsid w:val="0088086D"/>
    <w:rsid w:val="008815F2"/>
    <w:rsid w:val="0088518D"/>
    <w:rsid w:val="00891194"/>
    <w:rsid w:val="008921AB"/>
    <w:rsid w:val="0089281A"/>
    <w:rsid w:val="00895825"/>
    <w:rsid w:val="008971BD"/>
    <w:rsid w:val="008A1C2D"/>
    <w:rsid w:val="008A24B8"/>
    <w:rsid w:val="008A36DD"/>
    <w:rsid w:val="008A5FD9"/>
    <w:rsid w:val="008A7F3F"/>
    <w:rsid w:val="008B0D8F"/>
    <w:rsid w:val="008B22EA"/>
    <w:rsid w:val="008B2802"/>
    <w:rsid w:val="008B305E"/>
    <w:rsid w:val="008B400B"/>
    <w:rsid w:val="008B41D6"/>
    <w:rsid w:val="008B6006"/>
    <w:rsid w:val="008C169F"/>
    <w:rsid w:val="008C3892"/>
    <w:rsid w:val="008C7725"/>
    <w:rsid w:val="008C7F04"/>
    <w:rsid w:val="008E1482"/>
    <w:rsid w:val="008E3368"/>
    <w:rsid w:val="008E68DA"/>
    <w:rsid w:val="008F0A28"/>
    <w:rsid w:val="008F0DFD"/>
    <w:rsid w:val="008F1C1C"/>
    <w:rsid w:val="008F3B84"/>
    <w:rsid w:val="008F6498"/>
    <w:rsid w:val="0090557A"/>
    <w:rsid w:val="00905DF5"/>
    <w:rsid w:val="009106C1"/>
    <w:rsid w:val="00914A75"/>
    <w:rsid w:val="009167D9"/>
    <w:rsid w:val="00917F03"/>
    <w:rsid w:val="00922492"/>
    <w:rsid w:val="00922FC6"/>
    <w:rsid w:val="00924999"/>
    <w:rsid w:val="00927AF7"/>
    <w:rsid w:val="009338BD"/>
    <w:rsid w:val="0093430D"/>
    <w:rsid w:val="00934736"/>
    <w:rsid w:val="0093569A"/>
    <w:rsid w:val="00936700"/>
    <w:rsid w:val="009431B6"/>
    <w:rsid w:val="00943DD0"/>
    <w:rsid w:val="00944A99"/>
    <w:rsid w:val="00946524"/>
    <w:rsid w:val="00946877"/>
    <w:rsid w:val="009504FF"/>
    <w:rsid w:val="00950C73"/>
    <w:rsid w:val="00951230"/>
    <w:rsid w:val="00951350"/>
    <w:rsid w:val="00951B46"/>
    <w:rsid w:val="00952B4C"/>
    <w:rsid w:val="00953048"/>
    <w:rsid w:val="00955C3F"/>
    <w:rsid w:val="0096275E"/>
    <w:rsid w:val="0096562C"/>
    <w:rsid w:val="00966066"/>
    <w:rsid w:val="0096629D"/>
    <w:rsid w:val="00966C7E"/>
    <w:rsid w:val="00972127"/>
    <w:rsid w:val="00975600"/>
    <w:rsid w:val="0097717C"/>
    <w:rsid w:val="00977CE8"/>
    <w:rsid w:val="00980FA8"/>
    <w:rsid w:val="00982E18"/>
    <w:rsid w:val="009830FE"/>
    <w:rsid w:val="009847AA"/>
    <w:rsid w:val="0099004E"/>
    <w:rsid w:val="00991937"/>
    <w:rsid w:val="00993CC2"/>
    <w:rsid w:val="0099444A"/>
    <w:rsid w:val="00994D71"/>
    <w:rsid w:val="009956A4"/>
    <w:rsid w:val="00996279"/>
    <w:rsid w:val="00997EDB"/>
    <w:rsid w:val="009A0714"/>
    <w:rsid w:val="009A2CE9"/>
    <w:rsid w:val="009A3BB4"/>
    <w:rsid w:val="009A7679"/>
    <w:rsid w:val="009B071B"/>
    <w:rsid w:val="009B1A28"/>
    <w:rsid w:val="009B2D6D"/>
    <w:rsid w:val="009B5A33"/>
    <w:rsid w:val="009B690C"/>
    <w:rsid w:val="009B7FD3"/>
    <w:rsid w:val="009C0E45"/>
    <w:rsid w:val="009C11D8"/>
    <w:rsid w:val="009C579C"/>
    <w:rsid w:val="009D29FA"/>
    <w:rsid w:val="009D2DE2"/>
    <w:rsid w:val="009D671D"/>
    <w:rsid w:val="009D6BA7"/>
    <w:rsid w:val="009E125A"/>
    <w:rsid w:val="009E2D24"/>
    <w:rsid w:val="009E39A6"/>
    <w:rsid w:val="009E67D9"/>
    <w:rsid w:val="009F76E8"/>
    <w:rsid w:val="00A00B06"/>
    <w:rsid w:val="00A0125A"/>
    <w:rsid w:val="00A02E4D"/>
    <w:rsid w:val="00A07D4F"/>
    <w:rsid w:val="00A10D5B"/>
    <w:rsid w:val="00A123EC"/>
    <w:rsid w:val="00A15300"/>
    <w:rsid w:val="00A22F99"/>
    <w:rsid w:val="00A25265"/>
    <w:rsid w:val="00A2678A"/>
    <w:rsid w:val="00A3006C"/>
    <w:rsid w:val="00A4027A"/>
    <w:rsid w:val="00A439A1"/>
    <w:rsid w:val="00A55ABE"/>
    <w:rsid w:val="00A57178"/>
    <w:rsid w:val="00A66DE0"/>
    <w:rsid w:val="00A71891"/>
    <w:rsid w:val="00A71D72"/>
    <w:rsid w:val="00A71F3D"/>
    <w:rsid w:val="00A74B68"/>
    <w:rsid w:val="00A74E7B"/>
    <w:rsid w:val="00A76D36"/>
    <w:rsid w:val="00A76E44"/>
    <w:rsid w:val="00A84398"/>
    <w:rsid w:val="00A849A6"/>
    <w:rsid w:val="00A924E9"/>
    <w:rsid w:val="00A9695C"/>
    <w:rsid w:val="00A976BF"/>
    <w:rsid w:val="00A97943"/>
    <w:rsid w:val="00AA3311"/>
    <w:rsid w:val="00AA787C"/>
    <w:rsid w:val="00AB208B"/>
    <w:rsid w:val="00AB248D"/>
    <w:rsid w:val="00AB6762"/>
    <w:rsid w:val="00AB75DD"/>
    <w:rsid w:val="00AC1014"/>
    <w:rsid w:val="00AC1676"/>
    <w:rsid w:val="00AD117E"/>
    <w:rsid w:val="00AD542B"/>
    <w:rsid w:val="00AE0094"/>
    <w:rsid w:val="00AE3DC4"/>
    <w:rsid w:val="00AE6894"/>
    <w:rsid w:val="00AE78A5"/>
    <w:rsid w:val="00AF00AC"/>
    <w:rsid w:val="00AF151B"/>
    <w:rsid w:val="00AF3DF6"/>
    <w:rsid w:val="00AF4EF6"/>
    <w:rsid w:val="00AF679C"/>
    <w:rsid w:val="00AF79EB"/>
    <w:rsid w:val="00B00164"/>
    <w:rsid w:val="00B00335"/>
    <w:rsid w:val="00B014A1"/>
    <w:rsid w:val="00B0446D"/>
    <w:rsid w:val="00B044C2"/>
    <w:rsid w:val="00B14EEC"/>
    <w:rsid w:val="00B16F77"/>
    <w:rsid w:val="00B22FEF"/>
    <w:rsid w:val="00B24EB1"/>
    <w:rsid w:val="00B25016"/>
    <w:rsid w:val="00B27E44"/>
    <w:rsid w:val="00B330F3"/>
    <w:rsid w:val="00B36420"/>
    <w:rsid w:val="00B405CE"/>
    <w:rsid w:val="00B40D83"/>
    <w:rsid w:val="00B4573C"/>
    <w:rsid w:val="00B46514"/>
    <w:rsid w:val="00B52A38"/>
    <w:rsid w:val="00B52A99"/>
    <w:rsid w:val="00B56D46"/>
    <w:rsid w:val="00B57752"/>
    <w:rsid w:val="00B61224"/>
    <w:rsid w:val="00B6192E"/>
    <w:rsid w:val="00B623BD"/>
    <w:rsid w:val="00B70B72"/>
    <w:rsid w:val="00B72F79"/>
    <w:rsid w:val="00B73CDD"/>
    <w:rsid w:val="00B74874"/>
    <w:rsid w:val="00B74C6E"/>
    <w:rsid w:val="00B77A2E"/>
    <w:rsid w:val="00B80AA6"/>
    <w:rsid w:val="00B81FEA"/>
    <w:rsid w:val="00B820DE"/>
    <w:rsid w:val="00B8318F"/>
    <w:rsid w:val="00B84249"/>
    <w:rsid w:val="00B852E8"/>
    <w:rsid w:val="00B87C93"/>
    <w:rsid w:val="00B95AAA"/>
    <w:rsid w:val="00BA1305"/>
    <w:rsid w:val="00BA4576"/>
    <w:rsid w:val="00BA6243"/>
    <w:rsid w:val="00BB218B"/>
    <w:rsid w:val="00BB287E"/>
    <w:rsid w:val="00BB4E44"/>
    <w:rsid w:val="00BB7BB7"/>
    <w:rsid w:val="00BC12AB"/>
    <w:rsid w:val="00BC34F5"/>
    <w:rsid w:val="00BC3FD7"/>
    <w:rsid w:val="00BC52DD"/>
    <w:rsid w:val="00BC5672"/>
    <w:rsid w:val="00BD1C13"/>
    <w:rsid w:val="00BD5B28"/>
    <w:rsid w:val="00BD6285"/>
    <w:rsid w:val="00BD6C53"/>
    <w:rsid w:val="00BE00D9"/>
    <w:rsid w:val="00BE1C41"/>
    <w:rsid w:val="00BE322F"/>
    <w:rsid w:val="00BE3433"/>
    <w:rsid w:val="00BE4549"/>
    <w:rsid w:val="00BF1095"/>
    <w:rsid w:val="00BF24D2"/>
    <w:rsid w:val="00BF24D7"/>
    <w:rsid w:val="00BF7EBF"/>
    <w:rsid w:val="00C00F4E"/>
    <w:rsid w:val="00C03E67"/>
    <w:rsid w:val="00C06A04"/>
    <w:rsid w:val="00C078D2"/>
    <w:rsid w:val="00C13DB1"/>
    <w:rsid w:val="00C2156F"/>
    <w:rsid w:val="00C22B7D"/>
    <w:rsid w:val="00C271F5"/>
    <w:rsid w:val="00C27E89"/>
    <w:rsid w:val="00C321D6"/>
    <w:rsid w:val="00C34F7C"/>
    <w:rsid w:val="00C37FAA"/>
    <w:rsid w:val="00C400BD"/>
    <w:rsid w:val="00C4359C"/>
    <w:rsid w:val="00C45FC5"/>
    <w:rsid w:val="00C46598"/>
    <w:rsid w:val="00C50B5E"/>
    <w:rsid w:val="00C50C98"/>
    <w:rsid w:val="00C51E5D"/>
    <w:rsid w:val="00C5418B"/>
    <w:rsid w:val="00C5582D"/>
    <w:rsid w:val="00C558EA"/>
    <w:rsid w:val="00C56F88"/>
    <w:rsid w:val="00C60304"/>
    <w:rsid w:val="00C608AE"/>
    <w:rsid w:val="00C61F0E"/>
    <w:rsid w:val="00C62BC4"/>
    <w:rsid w:val="00C7662B"/>
    <w:rsid w:val="00C85A5B"/>
    <w:rsid w:val="00C9152D"/>
    <w:rsid w:val="00C91B2F"/>
    <w:rsid w:val="00C94802"/>
    <w:rsid w:val="00C951A8"/>
    <w:rsid w:val="00C972B0"/>
    <w:rsid w:val="00CA0D9D"/>
    <w:rsid w:val="00CA12F8"/>
    <w:rsid w:val="00CA66F5"/>
    <w:rsid w:val="00CA6B84"/>
    <w:rsid w:val="00CA7CF9"/>
    <w:rsid w:val="00CB1CE7"/>
    <w:rsid w:val="00CB50F1"/>
    <w:rsid w:val="00CC0CED"/>
    <w:rsid w:val="00CC5BB7"/>
    <w:rsid w:val="00CC7692"/>
    <w:rsid w:val="00CC7959"/>
    <w:rsid w:val="00CD0036"/>
    <w:rsid w:val="00CD5E69"/>
    <w:rsid w:val="00CE2B13"/>
    <w:rsid w:val="00CE3CB1"/>
    <w:rsid w:val="00CE4885"/>
    <w:rsid w:val="00CF419E"/>
    <w:rsid w:val="00CF656B"/>
    <w:rsid w:val="00D008B5"/>
    <w:rsid w:val="00D01720"/>
    <w:rsid w:val="00D0351E"/>
    <w:rsid w:val="00D04DA6"/>
    <w:rsid w:val="00D04E7A"/>
    <w:rsid w:val="00D051B6"/>
    <w:rsid w:val="00D066C4"/>
    <w:rsid w:val="00D12E12"/>
    <w:rsid w:val="00D26664"/>
    <w:rsid w:val="00D3183D"/>
    <w:rsid w:val="00D32C2A"/>
    <w:rsid w:val="00D32D59"/>
    <w:rsid w:val="00D36963"/>
    <w:rsid w:val="00D46FB6"/>
    <w:rsid w:val="00D473D1"/>
    <w:rsid w:val="00D54907"/>
    <w:rsid w:val="00D57C3A"/>
    <w:rsid w:val="00D606B7"/>
    <w:rsid w:val="00D60A76"/>
    <w:rsid w:val="00D61C84"/>
    <w:rsid w:val="00D62BAF"/>
    <w:rsid w:val="00D63AF6"/>
    <w:rsid w:val="00D6559A"/>
    <w:rsid w:val="00D65A71"/>
    <w:rsid w:val="00D70B1A"/>
    <w:rsid w:val="00D73056"/>
    <w:rsid w:val="00D73D46"/>
    <w:rsid w:val="00D73E26"/>
    <w:rsid w:val="00D743AD"/>
    <w:rsid w:val="00D75E85"/>
    <w:rsid w:val="00D92D87"/>
    <w:rsid w:val="00D93C99"/>
    <w:rsid w:val="00D95BF4"/>
    <w:rsid w:val="00D96350"/>
    <w:rsid w:val="00D975FB"/>
    <w:rsid w:val="00DA17ED"/>
    <w:rsid w:val="00DA2653"/>
    <w:rsid w:val="00DA3E68"/>
    <w:rsid w:val="00DA54F8"/>
    <w:rsid w:val="00DA6544"/>
    <w:rsid w:val="00DA7AF8"/>
    <w:rsid w:val="00DB57E8"/>
    <w:rsid w:val="00DC074A"/>
    <w:rsid w:val="00DC4074"/>
    <w:rsid w:val="00DC4BCA"/>
    <w:rsid w:val="00DC7B26"/>
    <w:rsid w:val="00DD5FB8"/>
    <w:rsid w:val="00DE41D8"/>
    <w:rsid w:val="00DF4F3A"/>
    <w:rsid w:val="00DF69D4"/>
    <w:rsid w:val="00DF6D0E"/>
    <w:rsid w:val="00DF7A39"/>
    <w:rsid w:val="00E02223"/>
    <w:rsid w:val="00E02B9C"/>
    <w:rsid w:val="00E02D7A"/>
    <w:rsid w:val="00E0501C"/>
    <w:rsid w:val="00E11F32"/>
    <w:rsid w:val="00E12E78"/>
    <w:rsid w:val="00E14F5B"/>
    <w:rsid w:val="00E15284"/>
    <w:rsid w:val="00E1738C"/>
    <w:rsid w:val="00E17772"/>
    <w:rsid w:val="00E22430"/>
    <w:rsid w:val="00E23720"/>
    <w:rsid w:val="00E23CA4"/>
    <w:rsid w:val="00E257D2"/>
    <w:rsid w:val="00E262B2"/>
    <w:rsid w:val="00E27045"/>
    <w:rsid w:val="00E270F0"/>
    <w:rsid w:val="00E27A92"/>
    <w:rsid w:val="00E300A1"/>
    <w:rsid w:val="00E303B5"/>
    <w:rsid w:val="00E30693"/>
    <w:rsid w:val="00E308EA"/>
    <w:rsid w:val="00E30EB6"/>
    <w:rsid w:val="00E31A1F"/>
    <w:rsid w:val="00E3363D"/>
    <w:rsid w:val="00E33AB0"/>
    <w:rsid w:val="00E36D26"/>
    <w:rsid w:val="00E410FF"/>
    <w:rsid w:val="00E444D5"/>
    <w:rsid w:val="00E54489"/>
    <w:rsid w:val="00E55030"/>
    <w:rsid w:val="00E569D4"/>
    <w:rsid w:val="00E56E68"/>
    <w:rsid w:val="00E637C4"/>
    <w:rsid w:val="00E6401B"/>
    <w:rsid w:val="00E645DF"/>
    <w:rsid w:val="00E6465D"/>
    <w:rsid w:val="00E6487A"/>
    <w:rsid w:val="00E6583D"/>
    <w:rsid w:val="00E717FB"/>
    <w:rsid w:val="00E71B45"/>
    <w:rsid w:val="00E77A00"/>
    <w:rsid w:val="00E820A3"/>
    <w:rsid w:val="00E82D7B"/>
    <w:rsid w:val="00E901BF"/>
    <w:rsid w:val="00E90ED1"/>
    <w:rsid w:val="00E91BE4"/>
    <w:rsid w:val="00E9243F"/>
    <w:rsid w:val="00EA6EC6"/>
    <w:rsid w:val="00EA7812"/>
    <w:rsid w:val="00EB1BC4"/>
    <w:rsid w:val="00EB6A23"/>
    <w:rsid w:val="00EC0913"/>
    <w:rsid w:val="00EC1E30"/>
    <w:rsid w:val="00EC2C7B"/>
    <w:rsid w:val="00EC2F4D"/>
    <w:rsid w:val="00EC3D6F"/>
    <w:rsid w:val="00EC48B5"/>
    <w:rsid w:val="00ED078F"/>
    <w:rsid w:val="00ED0F4D"/>
    <w:rsid w:val="00ED49B2"/>
    <w:rsid w:val="00ED7053"/>
    <w:rsid w:val="00EE0C74"/>
    <w:rsid w:val="00EE1579"/>
    <w:rsid w:val="00EE4177"/>
    <w:rsid w:val="00EE4842"/>
    <w:rsid w:val="00EE59C6"/>
    <w:rsid w:val="00EF0A9A"/>
    <w:rsid w:val="00EF182A"/>
    <w:rsid w:val="00EF1952"/>
    <w:rsid w:val="00EF1B81"/>
    <w:rsid w:val="00EF4AFC"/>
    <w:rsid w:val="00F01ADD"/>
    <w:rsid w:val="00F05B6D"/>
    <w:rsid w:val="00F06225"/>
    <w:rsid w:val="00F11E96"/>
    <w:rsid w:val="00F1775D"/>
    <w:rsid w:val="00F204E1"/>
    <w:rsid w:val="00F2509C"/>
    <w:rsid w:val="00F30FCD"/>
    <w:rsid w:val="00F349E4"/>
    <w:rsid w:val="00F35FCC"/>
    <w:rsid w:val="00F44BF1"/>
    <w:rsid w:val="00F46D0D"/>
    <w:rsid w:val="00F50F46"/>
    <w:rsid w:val="00F519BF"/>
    <w:rsid w:val="00F52A14"/>
    <w:rsid w:val="00F619A4"/>
    <w:rsid w:val="00F631F0"/>
    <w:rsid w:val="00F66F66"/>
    <w:rsid w:val="00F70972"/>
    <w:rsid w:val="00F76C0A"/>
    <w:rsid w:val="00F80143"/>
    <w:rsid w:val="00F803FB"/>
    <w:rsid w:val="00F82B4F"/>
    <w:rsid w:val="00F83321"/>
    <w:rsid w:val="00F84DE8"/>
    <w:rsid w:val="00F857E6"/>
    <w:rsid w:val="00F93FCC"/>
    <w:rsid w:val="00F953F7"/>
    <w:rsid w:val="00FA189F"/>
    <w:rsid w:val="00FA2A1E"/>
    <w:rsid w:val="00FA36BF"/>
    <w:rsid w:val="00FA634B"/>
    <w:rsid w:val="00FB38A6"/>
    <w:rsid w:val="00FC39BB"/>
    <w:rsid w:val="00FC4D71"/>
    <w:rsid w:val="00FC75C0"/>
    <w:rsid w:val="00FD2E6D"/>
    <w:rsid w:val="00FD376F"/>
    <w:rsid w:val="00FD5615"/>
    <w:rsid w:val="00FD56D1"/>
    <w:rsid w:val="00FE1103"/>
    <w:rsid w:val="00FE34DE"/>
    <w:rsid w:val="00FE73CE"/>
    <w:rsid w:val="00FE7C44"/>
    <w:rsid w:val="00FF04BE"/>
    <w:rsid w:val="00FF1590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45A6B"/>
  <w15:docId w15:val="{0BD41FE0-2C6F-4E63-9078-CF0D6D8A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3A"/>
    <w:pPr>
      <w:ind w:left="720"/>
      <w:contextualSpacing/>
    </w:pPr>
  </w:style>
  <w:style w:type="character" w:styleId="a4">
    <w:name w:val="Hyperlink"/>
    <w:uiPriority w:val="99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і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і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a0"/>
    <w:rsid w:val="00C608AE"/>
  </w:style>
  <w:style w:type="paragraph" w:styleId="ac">
    <w:name w:val="footnote text"/>
    <w:basedOn w:val="a"/>
    <w:link w:val="ad"/>
    <w:uiPriority w:val="99"/>
    <w:semiHidden/>
    <w:unhideWhenUsed/>
    <w:rsid w:val="00D61C8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D61C84"/>
    <w:rPr>
      <w:b/>
      <w:bCs/>
      <w:color w:val="62686D"/>
      <w:lang w:val="ru-RU" w:eastAsia="en-US"/>
    </w:rPr>
  </w:style>
  <w:style w:type="character" w:styleId="ae">
    <w:name w:val="footnote reference"/>
    <w:basedOn w:val="a0"/>
    <w:uiPriority w:val="99"/>
    <w:semiHidden/>
    <w:unhideWhenUsed/>
    <w:rsid w:val="00D61C8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969F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969FD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0969FD"/>
    <w:rPr>
      <w:b/>
      <w:bCs/>
      <w:color w:val="62686D"/>
      <w:lang w:val="ru-RU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69FD"/>
  </w:style>
  <w:style w:type="character" w:customStyle="1" w:styleId="af3">
    <w:name w:val="Тема примітки Знак"/>
    <w:basedOn w:val="af1"/>
    <w:link w:val="af2"/>
    <w:uiPriority w:val="99"/>
    <w:semiHidden/>
    <w:rsid w:val="000969FD"/>
    <w:rPr>
      <w:b/>
      <w:bCs/>
      <w:color w:val="62686D"/>
      <w:lang w:val="ru-RU" w:eastAsia="en-US"/>
    </w:rPr>
  </w:style>
  <w:style w:type="paragraph" w:customStyle="1" w:styleId="1">
    <w:name w:val="Абзац списка1"/>
    <w:basedOn w:val="a"/>
    <w:rsid w:val="003610E2"/>
    <w:pPr>
      <w:suppressAutoHyphens/>
      <w:ind w:left="720"/>
    </w:pPr>
    <w:rPr>
      <w:rFonts w:ascii="Calibri" w:hAnsi="Calibri" w:cs="Times New Roman"/>
      <w:b w:val="0"/>
      <w:bCs w:val="0"/>
      <w:color w:val="auto"/>
      <w:sz w:val="22"/>
      <w:szCs w:val="22"/>
      <w:lang w:val="pl-PL" w:eastAsia="ar-SA"/>
    </w:rPr>
  </w:style>
  <w:style w:type="paragraph" w:styleId="af4">
    <w:name w:val="Normal (Web)"/>
    <w:basedOn w:val="a"/>
    <w:uiPriority w:val="99"/>
    <w:semiHidden/>
    <w:unhideWhenUsed/>
    <w:rsid w:val="0020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lang w:val="uk-UA" w:eastAsia="uk-UA"/>
    </w:rPr>
  </w:style>
  <w:style w:type="character" w:customStyle="1" w:styleId="jlqj4b">
    <w:name w:val="jlqj4b"/>
    <w:basedOn w:val="a0"/>
    <w:rsid w:val="00B16F77"/>
  </w:style>
  <w:style w:type="character" w:styleId="af5">
    <w:name w:val="FollowedHyperlink"/>
    <w:basedOn w:val="a0"/>
    <w:uiPriority w:val="99"/>
    <w:semiHidden/>
    <w:unhideWhenUsed/>
    <w:rsid w:val="00C06A04"/>
    <w:rPr>
      <w:color w:val="800080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410A2C"/>
    <w:pPr>
      <w:spacing w:after="0" w:line="240" w:lineRule="auto"/>
    </w:pPr>
    <w:rPr>
      <w:sz w:val="20"/>
      <w:szCs w:val="20"/>
    </w:rPr>
  </w:style>
  <w:style w:type="character" w:customStyle="1" w:styleId="af7">
    <w:name w:val="Текст кінцевої виноски Знак"/>
    <w:basedOn w:val="a0"/>
    <w:link w:val="af6"/>
    <w:uiPriority w:val="99"/>
    <w:semiHidden/>
    <w:rsid w:val="00410A2C"/>
    <w:rPr>
      <w:b/>
      <w:bCs/>
      <w:color w:val="62686D"/>
      <w:lang w:val="ru-RU" w:eastAsia="en-US"/>
    </w:rPr>
  </w:style>
  <w:style w:type="character" w:styleId="af8">
    <w:name w:val="endnote reference"/>
    <w:basedOn w:val="a0"/>
    <w:uiPriority w:val="99"/>
    <w:semiHidden/>
    <w:unhideWhenUsed/>
    <w:rsid w:val="00410A2C"/>
    <w:rPr>
      <w:vertAlign w:val="superscript"/>
    </w:rPr>
  </w:style>
  <w:style w:type="character" w:customStyle="1" w:styleId="czeinternetowe">
    <w:name w:val="Łącze internetowe"/>
    <w:uiPriority w:val="99"/>
    <w:unhideWhenUsed/>
    <w:rsid w:val="00FD376F"/>
    <w:rPr>
      <w:color w:val="0000FF"/>
      <w:u w:val="single"/>
    </w:rPr>
  </w:style>
  <w:style w:type="paragraph" w:styleId="af9">
    <w:name w:val="Revision"/>
    <w:hidden/>
    <w:uiPriority w:val="99"/>
    <w:semiHidden/>
    <w:rsid w:val="00676669"/>
    <w:rPr>
      <w:b/>
      <w:bCs/>
      <w:color w:val="62686D"/>
      <w:sz w:val="24"/>
      <w:szCs w:val="24"/>
      <w:lang w:val="ru-RU" w:eastAsia="en-US"/>
    </w:rPr>
  </w:style>
  <w:style w:type="character" w:styleId="afa">
    <w:name w:val="Emphasis"/>
    <w:basedOn w:val="a0"/>
    <w:uiPriority w:val="20"/>
    <w:qFormat/>
    <w:rsid w:val="00546901"/>
    <w:rPr>
      <w:i/>
      <w:iCs/>
    </w:rPr>
  </w:style>
  <w:style w:type="character" w:customStyle="1" w:styleId="Nierozpoznanawzmianka1">
    <w:name w:val="Nierozpoznana wzmianka1"/>
    <w:basedOn w:val="a0"/>
    <w:uiPriority w:val="99"/>
    <w:semiHidden/>
    <w:unhideWhenUsed/>
    <w:rsid w:val="007A20B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a0"/>
    <w:uiPriority w:val="99"/>
    <w:semiHidden/>
    <w:unhideWhenUsed/>
    <w:rsid w:val="0000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ua.eu/pl/pages/578" TargetMode="External"/><Relationship Id="rId13" Type="http://schemas.openxmlformats.org/officeDocument/2006/relationships/hyperlink" Target="https://pl-ua.eu/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krzeszow@podkarpac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ua.eu/pl/projects2020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bu2020.eu/pl/projects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u2020.eu/pl/projects2020/230" TargetMode="External"/><Relationship Id="rId14" Type="http://schemas.openxmlformats.org/officeDocument/2006/relationships/hyperlink" Target="https://www.facebook.com/InterregPLU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9527-C82C-48A0-9400-1C267BE6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962</Words>
  <Characters>6080</Characters>
  <Application>Microsoft Office Word</Application>
  <DocSecurity>0</DocSecurity>
  <Lines>104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7004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Administrator</cp:lastModifiedBy>
  <cp:revision>15</cp:revision>
  <cp:lastPrinted>2022-03-14T11:48:00Z</cp:lastPrinted>
  <dcterms:created xsi:type="dcterms:W3CDTF">2025-02-17T12:41:00Z</dcterms:created>
  <dcterms:modified xsi:type="dcterms:W3CDTF">2025-03-03T12:09:00Z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b12741722a4ca4de2bd13715ed22c3f39698bb8955513b0543513b18b4c36175</vt:lpwstr>
  </property>
</Properties>
</file>